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556E4" w14:textId="775FBFC5" w:rsidR="002748A9" w:rsidRDefault="008960FE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3GPP TSG-RAN WG4 Meeting #114bis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 w:rsidR="00756717">
        <w:rPr>
          <w:rFonts w:ascii="Arial" w:hAnsi="Arial" w:cs="Arial"/>
          <w:b/>
          <w:szCs w:val="24"/>
        </w:rPr>
        <w:t xml:space="preserve">         </w:t>
      </w:r>
      <w:r w:rsidR="00A522BF" w:rsidRPr="00A522BF">
        <w:rPr>
          <w:rFonts w:ascii="Arial" w:eastAsia="MS Mincho" w:hAnsi="Arial" w:cs="Arial"/>
          <w:b/>
          <w:szCs w:val="24"/>
        </w:rPr>
        <w:t>R4-2504291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60F33F5E" w14:textId="02B28F55" w:rsidR="002748A9" w:rsidRPr="00E2020A" w:rsidRDefault="008960FE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Wuhan, Hubei, China, 07th – 11th April, 2025</w:t>
      </w:r>
    </w:p>
    <w:p w14:paraId="6ED2F17B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86F0F3" w14:textId="7F9A9457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AF1377" w:rsidRPr="00AF1377">
        <w:rPr>
          <w:rFonts w:ascii="Arial" w:eastAsia="MS Mincho" w:hAnsi="Arial" w:cs="Arial"/>
          <w:color w:val="000000"/>
        </w:rPr>
        <w:t xml:space="preserve">General discussion on XR </w:t>
      </w:r>
      <w:r w:rsidR="004332D0">
        <w:rPr>
          <w:rFonts w:ascii="Arial" w:eastAsia="MS Mincho" w:hAnsi="Arial" w:cs="Arial"/>
          <w:color w:val="000000"/>
        </w:rPr>
        <w:t xml:space="preserve">RRM </w:t>
      </w:r>
      <w:r w:rsidR="00AF1377" w:rsidRPr="00AF1377">
        <w:rPr>
          <w:rFonts w:ascii="Arial" w:eastAsia="MS Mincho" w:hAnsi="Arial" w:cs="Arial"/>
          <w:color w:val="000000"/>
        </w:rPr>
        <w:t>requirement</w:t>
      </w:r>
    </w:p>
    <w:p w14:paraId="2CD65818" w14:textId="4AE24CC8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A522BF">
        <w:rPr>
          <w:rFonts w:ascii="Arial" w:hAnsi="Arial" w:cs="Arial"/>
          <w:color w:val="000000"/>
        </w:rPr>
        <w:t>7.28.2</w:t>
      </w:r>
    </w:p>
    <w:p w14:paraId="35FE64F0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7B732B51" w14:textId="0B4A8D7E" w:rsidR="002748A9" w:rsidRPr="00DA1FC3" w:rsidRDefault="002748A9" w:rsidP="002748A9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1. Introduction</w:t>
      </w:r>
      <w:r>
        <w:rPr>
          <w:rFonts w:ascii="Times New Roman" w:hAnsi="Times New Roman"/>
          <w:lang w:val="en-US" w:eastAsia="zh-CN"/>
        </w:rPr>
        <w:tab/>
      </w:r>
    </w:p>
    <w:p w14:paraId="592CF94B" w14:textId="473CA714" w:rsidR="00D60202" w:rsidRDefault="009B2008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</w:rPr>
      </w:pPr>
      <w:r w:rsidRPr="005C418F">
        <w:rPr>
          <w:rFonts w:ascii="Times New Roman" w:eastAsia="宋体" w:hAnsi="Times New Roman" w:cs="Times New Roman"/>
          <w:sz w:val="20"/>
          <w:szCs w:val="20"/>
        </w:rPr>
        <w:t xml:space="preserve">In last meeting, RAN4 had some </w:t>
      </w:r>
      <w:r w:rsidR="000916DC">
        <w:rPr>
          <w:rFonts w:ascii="Times New Roman" w:eastAsia="宋体" w:hAnsi="Times New Roman" w:cs="Times New Roman"/>
          <w:sz w:val="20"/>
          <w:szCs w:val="20"/>
        </w:rPr>
        <w:t xml:space="preserve">extensively </w:t>
      </w:r>
      <w:r w:rsidRPr="005C418F">
        <w:rPr>
          <w:rFonts w:ascii="Times New Roman" w:eastAsia="宋体" w:hAnsi="Times New Roman" w:cs="Times New Roman"/>
          <w:sz w:val="20"/>
          <w:szCs w:val="20"/>
        </w:rPr>
        <w:t xml:space="preserve">discussions on </w:t>
      </w:r>
      <w:r w:rsidR="000916DC">
        <w:rPr>
          <w:rFonts w:ascii="Times New Roman" w:eastAsia="宋体" w:hAnsi="Times New Roman" w:cs="Times New Roman"/>
          <w:sz w:val="20"/>
          <w:szCs w:val="20"/>
        </w:rPr>
        <w:t>XR</w:t>
      </w:r>
      <w:r w:rsidRPr="005C418F">
        <w:rPr>
          <w:rFonts w:ascii="Times New Roman" w:eastAsia="宋体" w:hAnsi="Times New Roman" w:cs="Times New Roman"/>
          <w:sz w:val="20"/>
          <w:szCs w:val="20"/>
        </w:rPr>
        <w:t xml:space="preserve">. In this meeting, we will give some further discussions for some open issues captured in the agreed WF </w:t>
      </w:r>
      <w:r w:rsidR="000916DC">
        <w:rPr>
          <w:rFonts w:ascii="Times New Roman" w:eastAsia="宋体" w:hAnsi="Times New Roman" w:cs="Times New Roman"/>
          <w:sz w:val="20"/>
          <w:szCs w:val="20"/>
        </w:rPr>
        <w:t>especially</w:t>
      </w:r>
      <w:r w:rsidR="000916DC" w:rsidRPr="005C418F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587AEC">
        <w:rPr>
          <w:rFonts w:ascii="Times New Roman" w:eastAsia="宋体" w:hAnsi="Times New Roman" w:cs="Times New Roman"/>
          <w:sz w:val="20"/>
          <w:szCs w:val="20"/>
        </w:rPr>
        <w:t xml:space="preserve">semi-static schemes </w:t>
      </w:r>
      <w:r w:rsidR="000916DC" w:rsidRPr="005C418F">
        <w:rPr>
          <w:rFonts w:ascii="Times New Roman" w:eastAsia="宋体" w:hAnsi="Times New Roman" w:cs="Times New Roman"/>
          <w:sz w:val="20"/>
          <w:szCs w:val="20"/>
        </w:rPr>
        <w:t>[</w:t>
      </w:r>
      <w:r w:rsidRPr="005C418F">
        <w:rPr>
          <w:rFonts w:ascii="Times New Roman" w:eastAsia="宋体" w:hAnsi="Times New Roman" w:cs="Times New Roman"/>
          <w:sz w:val="20"/>
          <w:szCs w:val="20"/>
        </w:rPr>
        <w:t>1].</w:t>
      </w:r>
      <w:r w:rsidR="00D60202">
        <w:rPr>
          <w:rFonts w:ascii="Times New Roman" w:eastAsia="宋体" w:hAnsi="Times New Roman" w:cs="Times New Roman" w:hint="eastAsia"/>
          <w:sz w:val="20"/>
          <w:szCs w:val="20"/>
        </w:rPr>
        <w:t xml:space="preserve"> T</w:t>
      </w:r>
      <w:r w:rsidR="00D60202">
        <w:rPr>
          <w:rFonts w:ascii="Times New Roman" w:eastAsia="宋体" w:hAnsi="Times New Roman" w:cs="Times New Roman"/>
          <w:sz w:val="20"/>
          <w:szCs w:val="20"/>
        </w:rPr>
        <w:t>he following working assumption was confirmed in RAN1 in last meeting.</w:t>
      </w:r>
    </w:p>
    <w:p w14:paraId="76B909E2" w14:textId="0706160B" w:rsidR="00D60202" w:rsidRDefault="001978C8" w:rsidP="00D60202">
      <w:pPr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936F5F">
        <w:rPr>
          <w:rFonts w:ascii="Times New Roman" w:hAnsi="Times New Roman"/>
        </w:rPr>
        <w:t xml:space="preserve"> </w:t>
      </w:r>
      <w:r w:rsidR="00D60202">
        <w:rPr>
          <w:rFonts w:ascii="Times New Roman" w:hAnsi="Times New Roman"/>
        </w:rPr>
        <w:t>Discussion</w:t>
      </w:r>
      <w:r w:rsidR="00D60202" w:rsidRPr="00D60202">
        <w:rPr>
          <w:rFonts w:ascii="Times New Roman" w:hAnsi="Times New Roman"/>
          <w:b/>
          <w:bCs/>
          <w:highlight w:val="green"/>
        </w:rPr>
        <w:t xml:space="preserve"> </w:t>
      </w:r>
      <w:r w:rsidR="00D60202" w:rsidRPr="007F4DA8">
        <w:rPr>
          <w:rFonts w:ascii="Times New Roman" w:hAnsi="Times New Roman"/>
          <w:b/>
          <w:bCs/>
          <w:highlight w:val="green"/>
        </w:rPr>
        <w:t>Agreement</w:t>
      </w:r>
    </w:p>
    <w:p w14:paraId="33BD076E" w14:textId="542905AB" w:rsidR="00D60202" w:rsidRDefault="00D60202" w:rsidP="00D60202">
      <w:r w:rsidRPr="00564FF2">
        <w:rPr>
          <w:rFonts w:ascii="Times New Roman" w:hAnsi="Times New Roman"/>
        </w:rPr>
        <w:t>Confirm the Working assumption in RAN1#118 for supporting Alt. 1-</w:t>
      </w:r>
      <w:r w:rsidRPr="008261AF">
        <w:t>1</w:t>
      </w:r>
      <w: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1AB3" w14:paraId="38DC5754" w14:textId="77777777" w:rsidTr="00811AB3">
        <w:tc>
          <w:tcPr>
            <w:tcW w:w="9629" w:type="dxa"/>
          </w:tcPr>
          <w:p w14:paraId="444A02A0" w14:textId="77777777" w:rsidR="00811AB3" w:rsidRPr="00600D3F" w:rsidRDefault="00811AB3" w:rsidP="00811AB3">
            <w:pPr>
              <w:rPr>
                <w:b/>
                <w:bCs/>
              </w:rPr>
            </w:pPr>
            <w:r w:rsidRPr="00600D3F">
              <w:rPr>
                <w:b/>
                <w:bCs/>
                <w:highlight w:val="darkYellow"/>
              </w:rPr>
              <w:t>Working Assumption</w:t>
            </w:r>
          </w:p>
          <w:p w14:paraId="66538592" w14:textId="77777777" w:rsidR="00811AB3" w:rsidRPr="00600D3F" w:rsidRDefault="00811AB3" w:rsidP="00811AB3">
            <w:r w:rsidRPr="00600D3F">
              <w:t>For solutions based on triggering/enabling by network signaling to enable Tx/Rx in gaps/restrictions that are caused by RRM measurements select the following option:</w:t>
            </w:r>
          </w:p>
          <w:p w14:paraId="2D381CE3" w14:textId="77777777" w:rsidR="00811AB3" w:rsidRPr="00600D3F" w:rsidRDefault="00811AB3" w:rsidP="001D5783">
            <w:pPr>
              <w:pStyle w:val="a4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78" w:lineRule="auto"/>
              <w:ind w:firstLineChars="0"/>
              <w:contextualSpacing/>
              <w:jc w:val="both"/>
              <w:textAlignment w:val="auto"/>
              <w:rPr>
                <w:lang w:val="en-US"/>
              </w:rPr>
            </w:pPr>
            <w:r w:rsidRPr="00600D3F">
              <w:rPr>
                <w:lang w:val="en-US"/>
              </w:rPr>
              <w:t xml:space="preserve">Alt. 1: Dynamic indication to enable Tx/Rx in particular gap/restriction that are caused by RRM measurements. </w:t>
            </w:r>
          </w:p>
          <w:p w14:paraId="5CB90B0D" w14:textId="77777777" w:rsidR="00811AB3" w:rsidRPr="00600D3F" w:rsidRDefault="00811AB3" w:rsidP="001D5783">
            <w:pPr>
              <w:pStyle w:val="a4"/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160" w:line="278" w:lineRule="auto"/>
              <w:ind w:firstLineChars="0"/>
              <w:contextualSpacing/>
              <w:jc w:val="both"/>
              <w:textAlignment w:val="auto"/>
              <w:rPr>
                <w:lang w:val="en-US"/>
              </w:rPr>
            </w:pPr>
            <w:r w:rsidRPr="00600D3F">
              <w:rPr>
                <w:b/>
                <w:bCs/>
                <w:lang w:val="en-US"/>
              </w:rPr>
              <w:t>Alt 1-1</w:t>
            </w:r>
            <w:r w:rsidRPr="00600D3F">
              <w:rPr>
                <w:lang w:val="en-US"/>
              </w:rPr>
              <w:t>: Explicit indication by DCI to skip a particular gap/restriction;</w:t>
            </w:r>
          </w:p>
          <w:p w14:paraId="41E9E2B7" w14:textId="77777777" w:rsidR="00811AB3" w:rsidRPr="00600D3F" w:rsidRDefault="00811AB3" w:rsidP="001D5783">
            <w:pPr>
              <w:pStyle w:val="a4"/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160" w:line="278" w:lineRule="auto"/>
              <w:ind w:firstLineChars="0"/>
              <w:contextualSpacing/>
              <w:jc w:val="both"/>
              <w:textAlignment w:val="auto"/>
              <w:rPr>
                <w:lang w:val="en-US"/>
              </w:rPr>
            </w:pPr>
            <w:r w:rsidRPr="00600D3F">
              <w:rPr>
                <w:lang w:val="en-US"/>
              </w:rPr>
              <w:t>Indication is included as part of scheduling DCI:</w:t>
            </w:r>
          </w:p>
          <w:p w14:paraId="44AB5D06" w14:textId="77777777" w:rsidR="00811AB3" w:rsidRPr="00600D3F" w:rsidRDefault="00811AB3" w:rsidP="001D5783">
            <w:pPr>
              <w:pStyle w:val="a4"/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160" w:line="278" w:lineRule="auto"/>
              <w:ind w:firstLineChars="0"/>
              <w:contextualSpacing/>
              <w:jc w:val="both"/>
              <w:textAlignment w:val="auto"/>
              <w:rPr>
                <w:lang w:val="en-US"/>
              </w:rPr>
            </w:pPr>
            <w:r w:rsidRPr="00600D3F">
              <w:rPr>
                <w:lang w:val="en-US"/>
              </w:rPr>
              <w:t>Bit-field size is one bit;</w:t>
            </w:r>
          </w:p>
          <w:p w14:paraId="7798B81E" w14:textId="3A084BCC" w:rsidR="00811AB3" w:rsidRPr="00811AB3" w:rsidRDefault="00811AB3" w:rsidP="001D5783">
            <w:pPr>
              <w:numPr>
                <w:ilvl w:val="4"/>
                <w:numId w:val="6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rFonts w:asciiTheme="minorHAnsi" w:eastAsiaTheme="minorEastAsia" w:hAnsiTheme="minorHAnsi" w:cstheme="minorBidi"/>
                <w:kern w:val="2"/>
                <w:sz w:val="21"/>
                <w:szCs w:val="21"/>
                <w:lang w:val="en-US" w:eastAsia="zh-CN"/>
              </w:rPr>
            </w:pPr>
            <w:r w:rsidRPr="00600D3F"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</w:tc>
      </w:tr>
    </w:tbl>
    <w:p w14:paraId="6A6093FD" w14:textId="37168723" w:rsidR="00811AB3" w:rsidRPr="004261CB" w:rsidRDefault="00811AB3" w:rsidP="001B2E1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b/>
          <w:sz w:val="20"/>
          <w:szCs w:val="20"/>
          <w:lang w:val="en-GB"/>
        </w:rPr>
      </w:pPr>
      <w:r w:rsidRPr="004261CB">
        <w:rPr>
          <w:rFonts w:ascii="Times New Roman" w:eastAsia="宋体" w:hAnsi="Times New Roman" w:cs="Times New Roman" w:hint="eastAsia"/>
          <w:b/>
          <w:sz w:val="20"/>
          <w:szCs w:val="20"/>
        </w:rPr>
        <w:t>O</w:t>
      </w:r>
      <w:r w:rsidRPr="004261CB">
        <w:rPr>
          <w:rFonts w:ascii="Times New Roman" w:eastAsia="宋体" w:hAnsi="Times New Roman" w:cs="Times New Roman"/>
          <w:b/>
          <w:sz w:val="20"/>
          <w:szCs w:val="20"/>
        </w:rPr>
        <w:t xml:space="preserve">bservation 1: Only the following working assumption was confirmed in RAN1: Dynamic indication to enable Tx/Rx in particular gap/restriction that are caused by RRM measurements </w:t>
      </w:r>
    </w:p>
    <w:p w14:paraId="177BC74B" w14:textId="3BAB588C" w:rsidR="00936F5F" w:rsidRPr="002D1DB7" w:rsidRDefault="002D1DB7" w:rsidP="002D1DB7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2D1DB7">
        <w:rPr>
          <w:rFonts w:ascii="Times New Roman" w:hAnsi="Times New Roman" w:hint="eastAsia"/>
          <w:lang w:val="en-US" w:eastAsia="zh-CN"/>
        </w:rPr>
        <w:t>2</w:t>
      </w:r>
      <w:r w:rsidRPr="002D1DB7">
        <w:rPr>
          <w:rFonts w:ascii="Times New Roman" w:hAnsi="Times New Roman"/>
          <w:lang w:val="en-US" w:eastAsia="zh-CN"/>
        </w:rPr>
        <w:t xml:space="preserve"> Discussion</w:t>
      </w:r>
    </w:p>
    <w:p w14:paraId="62BF3EE1" w14:textId="18122D03" w:rsidR="002D1DB7" w:rsidRDefault="002D1DB7" w:rsidP="002D1DB7">
      <w:pPr>
        <w:pStyle w:val="2"/>
        <w:ind w:left="0" w:firstLine="0"/>
      </w:pPr>
      <w:r>
        <w:rPr>
          <w:rFonts w:hint="eastAsia"/>
        </w:rPr>
        <w:t>I</w:t>
      </w:r>
      <w:r>
        <w:t xml:space="preserve">ssue 1-1 </w:t>
      </w:r>
      <w:r w:rsidRPr="00251EC0">
        <w:t>Deployment scenarios</w:t>
      </w:r>
    </w:p>
    <w:p w14:paraId="1E24DC6C" w14:textId="77777777" w:rsidR="005D4738" w:rsidRDefault="005D4738" w:rsidP="005D4738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5D5343">
        <w:rPr>
          <w:rFonts w:ascii="Times New Roman" w:hAnsi="Times New Roman" w:cs="Times New Roman"/>
          <w:sz w:val="20"/>
          <w:szCs w:val="20"/>
          <w:lang w:val="sv-SE"/>
        </w:rPr>
        <w:t>The following agreements were achieved in last meeting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4738" w14:paraId="260308C7" w14:textId="77777777" w:rsidTr="005D4738">
        <w:tc>
          <w:tcPr>
            <w:tcW w:w="9629" w:type="dxa"/>
          </w:tcPr>
          <w:p w14:paraId="7857A88C" w14:textId="77777777" w:rsidR="005D4738" w:rsidRPr="00251EC0" w:rsidRDefault="005D4738" w:rsidP="005D4738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 Agreement&gt;</w:t>
            </w:r>
            <w:r w:rsidRPr="00251EC0">
              <w:rPr>
                <w:lang w:eastAsia="zh-CN"/>
              </w:rPr>
              <w:t xml:space="preserve">: </w:t>
            </w:r>
          </w:p>
          <w:p w14:paraId="55E9F13A" w14:textId="77777777" w:rsidR="005D4738" w:rsidRPr="00A82718" w:rsidRDefault="005D4738" w:rsidP="001D5783">
            <w:pPr>
              <w:pStyle w:val="a4"/>
              <w:numPr>
                <w:ilvl w:val="0"/>
                <w:numId w:val="8"/>
              </w:numPr>
              <w:ind w:firstLineChars="0"/>
              <w:rPr>
                <w:rFonts w:eastAsia="等线"/>
              </w:rPr>
            </w:pPr>
            <w:r w:rsidRPr="00A82718">
              <w:rPr>
                <w:rFonts w:eastAsia="等线"/>
              </w:rPr>
              <w:t>Deprioritize FR2-2 for enabling transmission/reception in gaps/restrictions that are caused by RRM measurements</w:t>
            </w:r>
          </w:p>
          <w:p w14:paraId="0AD82D58" w14:textId="77777777" w:rsidR="005D4738" w:rsidRPr="00251EC0" w:rsidRDefault="005D4738" w:rsidP="005D4738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22503255" w14:textId="77777777" w:rsidR="005D4738" w:rsidRPr="00251EC0" w:rsidRDefault="005D4738" w:rsidP="001D5783">
            <w:pPr>
              <w:pStyle w:val="a4"/>
              <w:numPr>
                <w:ilvl w:val="0"/>
                <w:numId w:val="3"/>
              </w:numPr>
              <w:ind w:firstLineChars="0"/>
              <w:rPr>
                <w:lang w:eastAsia="zh-CN"/>
              </w:rPr>
            </w:pPr>
            <w:r w:rsidRPr="00251EC0">
              <w:rPr>
                <w:lang w:eastAsia="zh-CN"/>
              </w:rPr>
              <w:t xml:space="preserve">Further discussion needed for </w:t>
            </w:r>
          </w:p>
          <w:p w14:paraId="58C55963" w14:textId="3EF24F3A" w:rsidR="005D4738" w:rsidRPr="005D4738" w:rsidRDefault="005D4738" w:rsidP="001D5783">
            <w:pPr>
              <w:pStyle w:val="a4"/>
              <w:numPr>
                <w:ilvl w:val="1"/>
                <w:numId w:val="3"/>
              </w:numPr>
              <w:ind w:firstLineChars="0"/>
              <w:rPr>
                <w:lang w:val="da-DK" w:eastAsia="zh-CN"/>
              </w:rPr>
            </w:pPr>
            <w:r w:rsidRPr="00646282">
              <w:rPr>
                <w:lang w:val="da-DK" w:eastAsia="zh-CN"/>
              </w:rPr>
              <w:t>NR-DC</w:t>
            </w:r>
          </w:p>
        </w:tc>
      </w:tr>
    </w:tbl>
    <w:p w14:paraId="0C559D2B" w14:textId="31119036" w:rsidR="002D1DB7" w:rsidRDefault="005D4738" w:rsidP="00A20BDB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FD28BF">
        <w:rPr>
          <w:rFonts w:ascii="Times New Roman" w:hAnsi="Times New Roman" w:cs="Times New Roman"/>
          <w:sz w:val="20"/>
          <w:szCs w:val="20"/>
          <w:lang w:val="sv-SE"/>
        </w:rPr>
        <w:t xml:space="preserve">From our understanding, 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 xml:space="preserve">DC scenario is more complex due to the consideration of two </w:t>
      </w:r>
      <w:r w:rsidR="00550764" w:rsidRPr="00550764">
        <w:rPr>
          <w:rFonts w:ascii="Times New Roman" w:hAnsi="Times New Roman" w:cs="Times New Roman"/>
          <w:sz w:val="20"/>
          <w:szCs w:val="20"/>
          <w:lang w:val="sv-SE"/>
        </w:rPr>
        <w:t xml:space="preserve">independent 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>PHY/</w:t>
      </w:r>
      <w:r w:rsidR="00550764" w:rsidRPr="00550764">
        <w:rPr>
          <w:rFonts w:ascii="Times New Roman" w:hAnsi="Times New Roman" w:cs="Times New Roman"/>
          <w:sz w:val="20"/>
          <w:szCs w:val="20"/>
          <w:lang w:val="sv-SE"/>
        </w:rPr>
        <w:t xml:space="preserve">MAC 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>s</w:t>
      </w:r>
      <w:r w:rsidR="00550764" w:rsidRPr="00550764">
        <w:rPr>
          <w:rFonts w:ascii="Times New Roman" w:hAnsi="Times New Roman" w:cs="Times New Roman"/>
          <w:sz w:val="20"/>
          <w:szCs w:val="20"/>
          <w:lang w:val="sv-SE"/>
        </w:rPr>
        <w:t>cheduler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>s and two independent measurement object configurations. And f</w:t>
      </w:r>
      <w:r w:rsidR="00550764" w:rsidRPr="00550764">
        <w:rPr>
          <w:rFonts w:ascii="Times New Roman" w:hAnsi="Times New Roman" w:cs="Times New Roman"/>
          <w:sz w:val="20"/>
          <w:szCs w:val="20"/>
          <w:lang w:val="sv-SE"/>
        </w:rPr>
        <w:t xml:space="preserve">rom RAN1 scope perspective, 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 xml:space="preserve">the </w:t>
      </w:r>
      <w:r w:rsidR="00550764" w:rsidRPr="00550764">
        <w:rPr>
          <w:rFonts w:ascii="Times New Roman" w:hAnsi="Times New Roman" w:cs="Times New Roman"/>
          <w:sz w:val="20"/>
          <w:szCs w:val="20"/>
          <w:lang w:val="sv-SE"/>
        </w:rPr>
        <w:t xml:space="preserve">whole Rel-19 WI on </w:t>
      </w:r>
      <w:r w:rsidR="00550764" w:rsidRPr="00550764">
        <w:rPr>
          <w:rFonts w:ascii="Times New Roman" w:hAnsi="Times New Roman" w:cs="Times New Roman"/>
          <w:sz w:val="20"/>
          <w:szCs w:val="20"/>
          <w:lang w:val="sv-SE"/>
        </w:rPr>
        <w:lastRenderedPageBreak/>
        <w:t xml:space="preserve">MG skipping for XR is a minor optimization, </w:t>
      </w:r>
      <w:r w:rsidR="00A20BDB">
        <w:rPr>
          <w:rFonts w:ascii="Times New Roman" w:hAnsi="Times New Roman" w:cs="Times New Roman"/>
          <w:sz w:val="20"/>
          <w:szCs w:val="20"/>
          <w:lang w:val="sv-SE"/>
        </w:rPr>
        <w:t xml:space="preserve">they </w:t>
      </w:r>
      <w:r w:rsidR="00550764" w:rsidRPr="00550764">
        <w:rPr>
          <w:rFonts w:ascii="Times New Roman" w:hAnsi="Times New Roman" w:cs="Times New Roman"/>
          <w:sz w:val="20"/>
          <w:szCs w:val="20"/>
          <w:lang w:val="sv-SE"/>
        </w:rPr>
        <w:t>did not even study whether XR requirements can be met with DC</w:t>
      </w:r>
      <w:r w:rsidR="00A20BDB">
        <w:rPr>
          <w:rFonts w:ascii="Times New Roman" w:hAnsi="Times New Roman" w:cs="Times New Roman"/>
          <w:sz w:val="20"/>
          <w:szCs w:val="20"/>
          <w:lang w:val="sv-SE"/>
        </w:rPr>
        <w:t xml:space="preserve">, in this sense, 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 xml:space="preserve">there is no need to bring more complexity into the </w:t>
      </w:r>
      <w:r w:rsidR="00A20BDB">
        <w:rPr>
          <w:rFonts w:ascii="Times New Roman" w:hAnsi="Times New Roman" w:cs="Times New Roman"/>
          <w:sz w:val="20"/>
          <w:szCs w:val="20"/>
          <w:lang w:val="sv-SE"/>
        </w:rPr>
        <w:t xml:space="preserve">RAN4 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>discussion</w:t>
      </w:r>
      <w:r w:rsidR="00A20BDB">
        <w:rPr>
          <w:rFonts w:ascii="Times New Roman" w:hAnsi="Times New Roman" w:cs="Times New Roman"/>
          <w:sz w:val="20"/>
          <w:szCs w:val="20"/>
          <w:lang w:val="sv-SE"/>
        </w:rPr>
        <w:t>s</w:t>
      </w:r>
      <w:r w:rsidR="00550764">
        <w:rPr>
          <w:rFonts w:ascii="Times New Roman" w:hAnsi="Times New Roman" w:cs="Times New Roman"/>
          <w:sz w:val="20"/>
          <w:szCs w:val="20"/>
          <w:lang w:val="sv-SE"/>
        </w:rPr>
        <w:t>.</w:t>
      </w:r>
    </w:p>
    <w:p w14:paraId="5BC1C38A" w14:textId="67AC7BAD" w:rsidR="00550764" w:rsidRPr="00A20BDB" w:rsidRDefault="00550764" w:rsidP="00FD28BF">
      <w:pPr>
        <w:spacing w:beforeLines="50" w:before="120" w:afterLines="50" w:after="120" w:line="300" w:lineRule="auto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A20BDB">
        <w:rPr>
          <w:rFonts w:ascii="Times New Roman" w:hAnsi="Times New Roman" w:cs="Times New Roman"/>
          <w:b/>
          <w:sz w:val="20"/>
          <w:szCs w:val="20"/>
          <w:lang w:val="sv-SE"/>
        </w:rPr>
        <w:t>Proposal 1: Deprioritize NR-DC for enabling transmission/reception in gaps/restrictions that are caused by RRM measurements</w:t>
      </w:r>
    </w:p>
    <w:p w14:paraId="4A6E4B1C" w14:textId="7882566E" w:rsidR="00B1563C" w:rsidRDefault="00B1563C" w:rsidP="002D1DB7">
      <w:pPr>
        <w:pStyle w:val="2"/>
        <w:ind w:left="0" w:firstLine="0"/>
      </w:pPr>
      <w:bookmarkStart w:id="0" w:name="_Toc190194450"/>
      <w:bookmarkStart w:id="1" w:name="_Toc190443761"/>
      <w:r w:rsidRPr="00804314">
        <w:t>Issue 3-2</w:t>
      </w:r>
      <w:r w:rsidR="00FD27D6">
        <w:t>/3-3</w:t>
      </w:r>
      <w:r w:rsidRPr="00804314">
        <w:t>: Formulas for measurement delay extension</w:t>
      </w:r>
      <w:bookmarkEnd w:id="0"/>
      <w:bookmarkEnd w:id="1"/>
      <w:r w:rsidR="00FD27D6">
        <w:t>/</w:t>
      </w:r>
      <w:r w:rsidR="00FD27D6" w:rsidRPr="00FD27D6">
        <w:rPr>
          <w:lang w:eastAsia="zh-CN"/>
        </w:rPr>
        <w:t xml:space="preserve"> </w:t>
      </w:r>
      <w:r w:rsidR="00FD27D6" w:rsidRPr="00251EC0">
        <w:rPr>
          <w:lang w:eastAsia="zh-CN"/>
        </w:rPr>
        <w:t>Conditions for measurement skipping</w:t>
      </w:r>
    </w:p>
    <w:p w14:paraId="1ACF78CF" w14:textId="2C11253E" w:rsidR="005D5343" w:rsidRDefault="005D5343" w:rsidP="005D5343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5D5343">
        <w:rPr>
          <w:rFonts w:ascii="Times New Roman" w:hAnsi="Times New Roman" w:cs="Times New Roman"/>
          <w:sz w:val="20"/>
          <w:szCs w:val="20"/>
          <w:lang w:val="sv-SE"/>
        </w:rPr>
        <w:t>The following agreements were achieved in last meeting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5343" w14:paraId="4D69F718" w14:textId="77777777" w:rsidTr="005D5343">
        <w:tc>
          <w:tcPr>
            <w:tcW w:w="9629" w:type="dxa"/>
          </w:tcPr>
          <w:p w14:paraId="6C165B8F" w14:textId="4D9E5A3B" w:rsidR="00FD27D6" w:rsidRPr="00FD27D6" w:rsidRDefault="00FD27D6" w:rsidP="005D5343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I</w:t>
            </w:r>
            <w:r>
              <w:rPr>
                <w:rFonts w:eastAsiaTheme="minorEastAsia"/>
                <w:b/>
                <w:lang w:eastAsia="zh-CN"/>
              </w:rPr>
              <w:t>ssue 3-2</w:t>
            </w:r>
            <w:r w:rsidR="0078004F">
              <w:rPr>
                <w:rFonts w:eastAsiaTheme="minorEastAsia"/>
                <w:b/>
                <w:lang w:eastAsia="zh-CN"/>
              </w:rPr>
              <w:t xml:space="preserve"> </w:t>
            </w:r>
            <w:r w:rsidR="0078004F" w:rsidRPr="0078004F">
              <w:rPr>
                <w:rFonts w:eastAsiaTheme="minorEastAsia"/>
                <w:b/>
                <w:lang w:eastAsia="zh-CN"/>
              </w:rPr>
              <w:t>Formulas for measurement delay extension</w:t>
            </w:r>
          </w:p>
          <w:p w14:paraId="5EA7B224" w14:textId="3C2B8191" w:rsidR="005D5343" w:rsidRPr="00251EC0" w:rsidRDefault="005D5343" w:rsidP="005D5343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Way foward</w:t>
            </w:r>
            <w:r w:rsidRPr="00251EC0">
              <w:rPr>
                <w:b/>
                <w:lang w:eastAsia="zh-CN"/>
              </w:rPr>
              <w:t xml:space="preserve">&gt;: </w:t>
            </w:r>
            <w:r>
              <w:rPr>
                <w:b/>
                <w:lang w:eastAsia="zh-CN"/>
              </w:rPr>
              <w:t>The purpose of the options provided below is for guidance and not to preclude any other options.</w:t>
            </w:r>
          </w:p>
          <w:p w14:paraId="6269FB1F" w14:textId="77777777" w:rsidR="005D5343" w:rsidRPr="00684594" w:rsidRDefault="005D5343" w:rsidP="001D5783">
            <w:pPr>
              <w:pStyle w:val="a4"/>
              <w:numPr>
                <w:ilvl w:val="0"/>
                <w:numId w:val="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Option 1: RAN4 to define measurement delay extension due to measurement skipping for inter-frequency measurements with </w:t>
            </w:r>
            <w:r w:rsidRPr="00684594">
              <w:rPr>
                <w:lang w:eastAsia="zh-CN"/>
              </w:rPr>
              <w:t>gap as</w:t>
            </w:r>
          </w:p>
          <w:p w14:paraId="16D3D19F" w14:textId="77777777" w:rsidR="005D5343" w:rsidRPr="00684594" w:rsidRDefault="005D5343" w:rsidP="001D5783">
            <w:pPr>
              <w:pStyle w:val="a4"/>
              <w:numPr>
                <w:ilvl w:val="1"/>
                <w:numId w:val="4"/>
              </w:numPr>
              <w:ind w:firstLineChars="0"/>
              <w:rPr>
                <w:lang w:eastAsia="zh-CN"/>
              </w:rPr>
            </w:pPr>
            <w:proofErr w:type="gramStart"/>
            <w:r w:rsidRPr="00684594">
              <w:rPr>
                <w:lang w:eastAsia="zh-CN"/>
              </w:rPr>
              <w:t>Max(</w:t>
            </w:r>
            <w:proofErr w:type="gramEnd"/>
            <w:r w:rsidRPr="00684594">
              <w:rPr>
                <w:lang w:eastAsia="zh-CN"/>
              </w:rPr>
              <w:t xml:space="preserve">200 </w:t>
            </w:r>
            <w:proofErr w:type="spellStart"/>
            <w:r w:rsidRPr="00684594">
              <w:rPr>
                <w:lang w:eastAsia="zh-CN"/>
              </w:rPr>
              <w:t>ms</w:t>
            </w:r>
            <w:proofErr w:type="spellEnd"/>
            <w:r w:rsidRPr="00684594">
              <w:rPr>
                <w:lang w:eastAsia="zh-CN"/>
              </w:rPr>
              <w:t xml:space="preserve"> × </w:t>
            </w:r>
            <w:proofErr w:type="spellStart"/>
            <w:r w:rsidRPr="00684594">
              <w:rPr>
                <w:lang w:eastAsia="zh-CN"/>
              </w:rPr>
              <w:t>CSSFinter</w:t>
            </w:r>
            <w:proofErr w:type="spellEnd"/>
            <w:r w:rsidRPr="00684594">
              <w:rPr>
                <w:lang w:eastAsia="zh-CN"/>
              </w:rPr>
              <w:t xml:space="preserve">, Ceil( 8  * </w:t>
            </w:r>
            <w:proofErr w:type="spellStart"/>
            <w:r w:rsidRPr="00684594">
              <w:rPr>
                <w:lang w:eastAsia="zh-CN"/>
              </w:rPr>
              <w:t>Kgap</w:t>
            </w:r>
            <w:proofErr w:type="spellEnd"/>
            <w:r w:rsidRPr="00684594">
              <w:rPr>
                <w:lang w:eastAsia="zh-CN"/>
              </w:rPr>
              <w:t xml:space="preserve">) × Max(MGRP , SMTC period) × </w:t>
            </w:r>
            <w:proofErr w:type="spellStart"/>
            <w:r w:rsidRPr="00684594">
              <w:rPr>
                <w:lang w:eastAsia="zh-CN"/>
              </w:rPr>
              <w:t>CSSFinter</w:t>
            </w:r>
            <w:proofErr w:type="spellEnd"/>
            <w:r w:rsidRPr="00684594">
              <w:rPr>
                <w:lang w:eastAsia="zh-CN"/>
              </w:rPr>
              <w:t xml:space="preserve"> + </w:t>
            </w:r>
            <w:proofErr w:type="spellStart"/>
            <w:r w:rsidRPr="00684594">
              <w:rPr>
                <w:lang w:eastAsia="zh-CN"/>
              </w:rPr>
              <w:t>Nskip</w:t>
            </w:r>
            <w:proofErr w:type="spellEnd"/>
            <w:r w:rsidRPr="00684594">
              <w:rPr>
                <w:lang w:eastAsia="zh-CN"/>
              </w:rPr>
              <w:t xml:space="preserve"> × Max(MGRP , SMTC period)), </w:t>
            </w:r>
          </w:p>
          <w:p w14:paraId="571D6FD1" w14:textId="77777777" w:rsidR="005D5343" w:rsidRPr="00684594" w:rsidRDefault="005D5343" w:rsidP="001D5783">
            <w:pPr>
              <w:pStyle w:val="a4"/>
              <w:numPr>
                <w:ilvl w:val="2"/>
                <w:numId w:val="4"/>
              </w:numPr>
              <w:ind w:firstLineChars="0"/>
              <w:rPr>
                <w:lang w:eastAsia="zh-CN"/>
              </w:rPr>
            </w:pPr>
            <w:r w:rsidRPr="00684594">
              <w:rPr>
                <w:lang w:eastAsia="zh-CN"/>
              </w:rPr>
              <w:t xml:space="preserve">where </w:t>
            </w:r>
            <w:proofErr w:type="spellStart"/>
            <w:r w:rsidRPr="00684594">
              <w:rPr>
                <w:lang w:eastAsia="zh-CN"/>
              </w:rPr>
              <w:t>Nskip</w:t>
            </w:r>
            <w:proofErr w:type="spellEnd"/>
            <w:r w:rsidRPr="00684594">
              <w:rPr>
                <w:lang w:eastAsia="zh-CN"/>
              </w:rPr>
              <w:t xml:space="preserve"> is the number </w:t>
            </w:r>
            <w:proofErr w:type="gramStart"/>
            <w:r w:rsidRPr="00684594">
              <w:rPr>
                <w:lang w:eastAsia="zh-CN"/>
              </w:rPr>
              <w:t>of  skipped</w:t>
            </w:r>
            <w:proofErr w:type="gramEnd"/>
            <w:r w:rsidRPr="00684594">
              <w:rPr>
                <w:lang w:eastAsia="zh-CN"/>
              </w:rPr>
              <w:t xml:space="preserve"> MG occasions in the measurement period.</w:t>
            </w:r>
          </w:p>
          <w:p w14:paraId="1F578177" w14:textId="77777777" w:rsidR="005D5343" w:rsidRPr="00684594" w:rsidRDefault="005D5343" w:rsidP="001D5783">
            <w:pPr>
              <w:pStyle w:val="a4"/>
              <w:numPr>
                <w:ilvl w:val="2"/>
                <w:numId w:val="4"/>
              </w:numPr>
              <w:ind w:firstLineChars="0"/>
              <w:rPr>
                <w:lang w:eastAsia="zh-CN"/>
              </w:rPr>
            </w:pPr>
            <w:r w:rsidRPr="00684594">
              <w:rPr>
                <w:lang w:eastAsia="zh-CN"/>
              </w:rPr>
              <w:t>Use this formula as example and follow similar approach for the other cases.</w:t>
            </w:r>
          </w:p>
          <w:p w14:paraId="7B0E7237" w14:textId="77777777" w:rsidR="005D5343" w:rsidRPr="00684594" w:rsidRDefault="005D5343" w:rsidP="001D5783">
            <w:pPr>
              <w:pStyle w:val="a4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  <w:rPr>
                <w:lang w:val="en-US"/>
              </w:rPr>
            </w:pPr>
            <w:r w:rsidRPr="00684594">
              <w:rPr>
                <w:lang w:eastAsia="zh-CN"/>
              </w:rPr>
              <w:t>Option 2: RAN4 to define measurement delay extension due to measurement skipping for inter-frequency measurements with gap as</w:t>
            </w:r>
            <w:r w:rsidRPr="00684594">
              <w:t xml:space="preserve"> </w:t>
            </w:r>
          </w:p>
          <w:p w14:paraId="7440ACD3" w14:textId="77777777" w:rsidR="005D5343" w:rsidRPr="00684594" w:rsidRDefault="005D5343" w:rsidP="001D5783">
            <w:pPr>
              <w:pStyle w:val="a4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  <w:rPr>
                <w:lang w:val="en-US"/>
              </w:rPr>
            </w:pPr>
            <w:proofErr w:type="gramStart"/>
            <w:r w:rsidRPr="00684594">
              <w:t>Max(</w:t>
            </w:r>
            <w:proofErr w:type="gramEnd"/>
            <w:r w:rsidRPr="00684594">
              <w:t xml:space="preserve">200 </w:t>
            </w:r>
            <w:proofErr w:type="spellStart"/>
            <w:r w:rsidRPr="00684594">
              <w:t>ms</w:t>
            </w:r>
            <w:proofErr w:type="spellEnd"/>
            <w:r w:rsidRPr="00684594">
              <w:t xml:space="preserve">, Ceil(( 8 + </w:t>
            </w:r>
            <w:proofErr w:type="spellStart"/>
            <w:r w:rsidRPr="00684594">
              <w:t>N</w:t>
            </w:r>
            <w:r w:rsidRPr="00684594">
              <w:rPr>
                <w:vertAlign w:val="subscript"/>
              </w:rPr>
              <w:t>skip</w:t>
            </w:r>
            <w:proofErr w:type="spellEnd"/>
            <w:r w:rsidRPr="00684594">
              <w:t xml:space="preserve"> </w:t>
            </w:r>
            <w:r w:rsidRPr="00684594">
              <w:rPr>
                <w:lang w:val="en-US"/>
              </w:rPr>
              <w:t>)</w:t>
            </w:r>
            <w:r w:rsidRPr="00684594">
              <w:t xml:space="preserve"> * </w:t>
            </w:r>
            <w:proofErr w:type="spellStart"/>
            <w:r w:rsidRPr="00684594">
              <w:t>K</w:t>
            </w:r>
            <w:r w:rsidRPr="00684594">
              <w:rPr>
                <w:vertAlign w:val="subscript"/>
              </w:rPr>
              <w:t>gap</w:t>
            </w:r>
            <w:proofErr w:type="spellEnd"/>
            <w:r w:rsidRPr="00684594">
              <w:t xml:space="preserve">) </w:t>
            </w:r>
            <w:r w:rsidRPr="00684594">
              <w:rPr>
                <w:rFonts w:ascii="Symbol" w:eastAsia="Symbol" w:hAnsi="Symbol" w:cs="Symbol"/>
                <w:szCs w:val="18"/>
              </w:rPr>
              <w:sym w:font="Symbol" w:char="F0B4"/>
            </w:r>
            <w:r w:rsidRPr="00684594">
              <w:t xml:space="preserve"> Max(MGRP</w:t>
            </w:r>
            <w:r w:rsidRPr="00684594">
              <w:rPr>
                <w:rFonts w:cs="Arial"/>
                <w:vertAlign w:val="superscript"/>
                <w:lang w:eastAsia="zh-CN"/>
              </w:rPr>
              <w:t xml:space="preserve"> </w:t>
            </w:r>
            <w:r w:rsidRPr="00684594">
              <w:t>, SMTC period</w:t>
            </w:r>
            <w:r w:rsidRPr="00684594">
              <w:rPr>
                <w:rFonts w:ascii="Malgun Gothic" w:eastAsia="Malgun Gothic" w:hAnsi="Malgun Gothic"/>
                <w:lang w:eastAsia="zh-TW"/>
              </w:rPr>
              <w:t>)</w:t>
            </w:r>
            <w:r w:rsidRPr="00684594">
              <w:t xml:space="preserve">) </w:t>
            </w:r>
            <w:r w:rsidRPr="00684594">
              <w:rPr>
                <w:rFonts w:ascii="Symbol" w:eastAsia="Symbol" w:hAnsi="Symbol" w:cs="Symbol"/>
                <w:szCs w:val="18"/>
              </w:rPr>
              <w:sym w:font="Symbol" w:char="F0B4"/>
            </w:r>
            <w:r w:rsidRPr="00684594">
              <w:t xml:space="preserve"> </w:t>
            </w:r>
            <w:proofErr w:type="spellStart"/>
            <w:r w:rsidRPr="00684594">
              <w:t>CSSF</w:t>
            </w:r>
            <w:r w:rsidRPr="00684594">
              <w:rPr>
                <w:vertAlign w:val="subscript"/>
              </w:rPr>
              <w:t>inter</w:t>
            </w:r>
            <w:proofErr w:type="spellEnd"/>
          </w:p>
          <w:p w14:paraId="70331CCD" w14:textId="77777777" w:rsidR="005D5343" w:rsidRDefault="005D5343" w:rsidP="001D5783">
            <w:pPr>
              <w:pStyle w:val="a4"/>
              <w:numPr>
                <w:ilvl w:val="2"/>
                <w:numId w:val="4"/>
              </w:numPr>
              <w:ind w:firstLineChars="0"/>
              <w:rPr>
                <w:lang w:eastAsia="zh-CN"/>
              </w:rPr>
            </w:pPr>
            <w:r w:rsidRPr="00684594">
              <w:rPr>
                <w:lang w:eastAsia="zh-CN"/>
              </w:rPr>
              <w:t xml:space="preserve">where </w:t>
            </w:r>
            <w:proofErr w:type="spellStart"/>
            <w:r w:rsidRPr="00684594">
              <w:rPr>
                <w:lang w:eastAsia="zh-CN"/>
              </w:rPr>
              <w:t>Nskip</w:t>
            </w:r>
            <w:proofErr w:type="spellEnd"/>
            <w:r w:rsidRPr="00684594">
              <w:rPr>
                <w:lang w:eastAsia="zh-CN"/>
              </w:rPr>
              <w:t xml:space="preserve"> is the number </w:t>
            </w:r>
            <w:proofErr w:type="gramStart"/>
            <w:r w:rsidRPr="00684594">
              <w:rPr>
                <w:lang w:eastAsia="zh-CN"/>
              </w:rPr>
              <w:t>of  skipped</w:t>
            </w:r>
            <w:proofErr w:type="gramEnd"/>
            <w:r w:rsidRPr="00684594">
              <w:rPr>
                <w:lang w:eastAsia="zh-CN"/>
              </w:rPr>
              <w:t xml:space="preserve"> MG occasions</w:t>
            </w:r>
            <w:r>
              <w:rPr>
                <w:lang w:eastAsia="zh-CN"/>
              </w:rPr>
              <w:t xml:space="preserve"> in the measurement period.</w:t>
            </w:r>
          </w:p>
          <w:p w14:paraId="3D2F0240" w14:textId="77777777" w:rsidR="005D5343" w:rsidRPr="00FD27D6" w:rsidRDefault="005D5343" w:rsidP="001D5783">
            <w:pPr>
              <w:pStyle w:val="a4"/>
              <w:numPr>
                <w:ilvl w:val="2"/>
                <w:numId w:val="4"/>
              </w:numPr>
              <w:ind w:firstLineChars="0"/>
              <w:rPr>
                <w:lang w:val="sv-SE"/>
              </w:rPr>
            </w:pPr>
            <w:r>
              <w:rPr>
                <w:lang w:eastAsia="zh-CN"/>
              </w:rPr>
              <w:t>Use this formula as example and follow similar approach for the other cases.</w:t>
            </w:r>
          </w:p>
          <w:p w14:paraId="1AB362CA" w14:textId="786849C4" w:rsidR="00FD27D6" w:rsidRPr="00FD27D6" w:rsidRDefault="00FD27D6" w:rsidP="00FD27D6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I</w:t>
            </w:r>
            <w:r>
              <w:rPr>
                <w:rFonts w:eastAsiaTheme="minorEastAsia"/>
                <w:b/>
                <w:lang w:eastAsia="zh-CN"/>
              </w:rPr>
              <w:t xml:space="preserve">ssue 3-3 </w:t>
            </w:r>
            <w:r w:rsidRPr="00FD27D6">
              <w:rPr>
                <w:rFonts w:eastAsiaTheme="minorEastAsia"/>
                <w:b/>
                <w:lang w:eastAsia="zh-CN"/>
              </w:rPr>
              <w:t>Conditions for measurement skipping</w:t>
            </w:r>
          </w:p>
          <w:p w14:paraId="6154328A" w14:textId="77777777" w:rsidR="00A965A6" w:rsidRPr="00251EC0" w:rsidRDefault="00A965A6" w:rsidP="00A965A6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7623C274" w14:textId="77777777" w:rsidR="00A965A6" w:rsidRDefault="00A965A6" w:rsidP="001D5783">
            <w:pPr>
              <w:pStyle w:val="a4"/>
              <w:numPr>
                <w:ilvl w:val="0"/>
                <w:numId w:val="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Option 1: conditions are needed</w:t>
            </w:r>
          </w:p>
          <w:p w14:paraId="54E7D2AD" w14:textId="77777777" w:rsidR="00A965A6" w:rsidRDefault="00A965A6" w:rsidP="001D5783">
            <w:pPr>
              <w:pStyle w:val="a4"/>
              <w:numPr>
                <w:ilvl w:val="1"/>
                <w:numId w:val="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Option 1a: For measurement gap skipping, the max number of gaps skipped during the measurement period should be limited/specified.</w:t>
            </w:r>
          </w:p>
          <w:p w14:paraId="5C8A1E79" w14:textId="77777777" w:rsidR="00A965A6" w:rsidRDefault="00A965A6" w:rsidP="001D5783">
            <w:pPr>
              <w:pStyle w:val="a4"/>
              <w:numPr>
                <w:ilvl w:val="1"/>
                <w:numId w:val="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Option 1b: The information related to the maximum number of measurement gap occasions allowed for skipping/reallocated to XR over a time period (mentioned in RAN1 LS on UAI) or the maximum time between any consecutive samples can be defined in TS 38.133</w:t>
            </w:r>
          </w:p>
          <w:p w14:paraId="39BFE9D0" w14:textId="77777777" w:rsidR="00A965A6" w:rsidRDefault="00A965A6" w:rsidP="001D5783">
            <w:pPr>
              <w:pStyle w:val="a4"/>
              <w:numPr>
                <w:ilvl w:val="1"/>
                <w:numId w:val="4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Option 1c: Maximum acceptable time separation between two measurement occasions available for RRM measurements</w:t>
            </w:r>
          </w:p>
          <w:p w14:paraId="4911DD77" w14:textId="1279B2F2" w:rsidR="00FD27D6" w:rsidRPr="00541B9C" w:rsidRDefault="00A965A6" w:rsidP="001D5783">
            <w:pPr>
              <w:pStyle w:val="a4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60" w:line="259" w:lineRule="auto"/>
              <w:ind w:firstLineChars="0"/>
              <w:contextualSpacing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Option 2: No conditions are needed for measurement skipping regarding maximum number of occasions or MG configuration.</w:t>
            </w:r>
          </w:p>
        </w:tc>
      </w:tr>
    </w:tbl>
    <w:p w14:paraId="3FA9B47F" w14:textId="6C7E4F90" w:rsidR="00F830E5" w:rsidRDefault="00F830E5" w:rsidP="00F830E5"/>
    <w:p w14:paraId="7C66F79E" w14:textId="27757A98" w:rsidR="00CC18AC" w:rsidRDefault="00F830E5" w:rsidP="00CC18AC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From our understanding, </w:t>
      </w:r>
      <w:r w:rsidR="00E2083E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in the NR-U scenario, the UE is not expected </w:t>
      </w:r>
      <w:r w:rsidR="003D55E6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the </w:t>
      </w:r>
      <w:r w:rsidR="00E2083E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regular reception of RSs due to the uncertainty of the outcome LBT procedure. </w:t>
      </w:r>
      <w:r w:rsidR="003D55E6" w:rsidRPr="00B15CAB">
        <w:rPr>
          <w:rFonts w:ascii="Times New Roman" w:hAnsi="Times New Roman" w:cs="Times New Roman"/>
          <w:sz w:val="20"/>
          <w:szCs w:val="20"/>
          <w:lang w:val="sv-SE"/>
        </w:rPr>
        <w:t>From this</w:t>
      </w:r>
      <w:r w:rsidR="00E2083E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, the RRM measurement and reporting will be impacted by the </w:t>
      </w:r>
      <w:r w:rsidR="003D55E6" w:rsidRPr="00B15CAB">
        <w:rPr>
          <w:rFonts w:ascii="Times New Roman" w:hAnsi="Times New Roman" w:cs="Times New Roman"/>
          <w:sz w:val="20"/>
          <w:szCs w:val="20"/>
          <w:lang w:val="sv-SE"/>
        </w:rPr>
        <w:t>missed</w:t>
      </w:r>
      <w:r w:rsidR="00E2083E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 measurement opportunities of RSs due to LBT failure. </w:t>
      </w:r>
      <w:r w:rsidR="00E018F0">
        <w:rPr>
          <w:rFonts w:ascii="Times New Roman" w:hAnsi="Times New Roman" w:cs="Times New Roman"/>
          <w:sz w:val="20"/>
          <w:szCs w:val="20"/>
          <w:lang w:val="sv-SE"/>
        </w:rPr>
        <w:t>While, t</w:t>
      </w:r>
      <w:r w:rsidR="00E2083E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o </w:t>
      </w:r>
      <w:r w:rsidR="003D55E6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maintain the same accuracy, the UE still needs to obtain the same/sufficient number of measurement samples when performing measurement. Accordingly, the measurement period is extended based on those added samples/measurement opportunities. Follow this logic, seems option 2 is more reasonable, since it is </w:t>
      </w:r>
      <w:r w:rsidR="00B15CAB" w:rsidRPr="00B15CAB">
        <w:rPr>
          <w:rFonts w:ascii="Times New Roman" w:hAnsi="Times New Roman" w:cs="Times New Roman"/>
          <w:sz w:val="20"/>
          <w:szCs w:val="20"/>
          <w:lang w:val="sv-SE"/>
        </w:rPr>
        <w:t>+Nskip</w:t>
      </w:r>
      <w:r w:rsidR="003D55E6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 rather than </w:t>
      </w:r>
      <w:r w:rsidR="00B15CAB" w:rsidRPr="00B15CAB">
        <w:rPr>
          <w:rFonts w:ascii="Times New Roman" w:hAnsi="Times New Roman" w:cs="Times New Roman"/>
          <w:sz w:val="20"/>
          <w:szCs w:val="20"/>
          <w:lang w:val="sv-SE"/>
        </w:rPr>
        <w:t>Nskip</w:t>
      </w:r>
      <w:r w:rsidR="00023421">
        <w:rPr>
          <w:rFonts w:ascii="Times New Roman" w:hAnsi="Times New Roman" w:cs="Times New Roman"/>
          <w:sz w:val="20"/>
          <w:szCs w:val="20"/>
          <w:lang w:val="sv-SE"/>
        </w:rPr>
        <w:t xml:space="preserve"> </w:t>
      </w:r>
      <w:r w:rsidR="00023421" w:rsidRPr="00CC18AC">
        <w:rPr>
          <w:rFonts w:ascii="Times New Roman" w:hAnsi="Times New Roman" w:cs="Times New Roman"/>
          <w:sz w:val="20"/>
          <w:szCs w:val="20"/>
          <w:lang w:val="sv-SE"/>
        </w:rPr>
        <w:t>×</w:t>
      </w:r>
      <w:r w:rsidR="003D55E6" w:rsidRPr="00B15CAB">
        <w:rPr>
          <w:rFonts w:ascii="Times New Roman" w:hAnsi="Times New Roman" w:cs="Times New Roman"/>
          <w:sz w:val="20"/>
          <w:szCs w:val="20"/>
          <w:lang w:val="sv-SE"/>
        </w:rPr>
        <w:t xml:space="preserve">, </w:t>
      </w:r>
      <w:r w:rsidR="006C0D15">
        <w:rPr>
          <w:rFonts w:ascii="Times New Roman" w:hAnsi="Times New Roman" w:cs="Times New Roman"/>
          <w:sz w:val="20"/>
          <w:szCs w:val="20"/>
          <w:lang w:val="sv-SE"/>
        </w:rPr>
        <w:t>i.e., scaling fator. B</w:t>
      </w:r>
      <w:r w:rsidR="00CC18AC">
        <w:rPr>
          <w:rFonts w:ascii="Times New Roman" w:hAnsi="Times New Roman" w:cs="Times New Roman"/>
          <w:sz w:val="20"/>
          <w:szCs w:val="20"/>
          <w:lang w:val="sv-SE"/>
        </w:rPr>
        <w:t xml:space="preserve">ut more details: e.g., 1) The </w:t>
      </w:r>
      <w:r w:rsidR="00CC18AC" w:rsidRPr="00E018F0">
        <w:rPr>
          <w:rFonts w:ascii="Times New Roman" w:hAnsi="Times New Roman" w:cs="Times New Roman"/>
          <w:sz w:val="20"/>
          <w:szCs w:val="20"/>
          <w:lang w:val="sv-SE"/>
        </w:rPr>
        <w:t xml:space="preserve">maximum number of </w:t>
      </w:r>
      <w:r w:rsidR="00CC18AC" w:rsidRPr="00CC18AC">
        <w:rPr>
          <w:rFonts w:ascii="Times New Roman" w:hAnsi="Times New Roman" w:cs="Times New Roman"/>
          <w:sz w:val="20"/>
          <w:szCs w:val="20"/>
          <w:lang w:val="sv-SE"/>
        </w:rPr>
        <w:t xml:space="preserve">skipped MG occasions in the measurement period; 2) </w:t>
      </w:r>
      <m:oMath>
        <m:sSub>
          <m:sSubPr>
            <m:ctrlPr>
              <w:rPr>
                <w:rFonts w:ascii="Cambria Math" w:hAnsi="Cambria Math" w:cs="Times New Roman"/>
                <w:sz w:val="20"/>
                <w:szCs w:val="20"/>
                <w:lang w:val="sv-SE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  <w:lang w:val="sv-SE"/>
              </w:rPr>
              <m:t>CSSF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  <w:lang w:val="sv-SE"/>
              </w:rPr>
              <m:t>inter</m:t>
            </m:r>
          </m:sub>
        </m:sSub>
      </m:oMath>
      <w:r w:rsidR="00CC18AC" w:rsidRPr="00CC18AC">
        <w:rPr>
          <w:rFonts w:ascii="Times New Roman" w:hAnsi="Times New Roman" w:cs="Times New Roman"/>
          <w:sz w:val="20"/>
          <w:szCs w:val="20"/>
          <w:lang w:val="sv-SE"/>
        </w:rPr>
        <w:t xml:space="preserve"> should be </w:t>
      </w:r>
      <w:r w:rsidR="00CC18AC" w:rsidRPr="00B15CAB">
        <w:rPr>
          <w:rFonts w:ascii="Times New Roman" w:hAnsi="Times New Roman" w:cs="Times New Roman"/>
          <w:sz w:val="20"/>
          <w:szCs w:val="20"/>
          <w:lang w:val="sv-SE"/>
        </w:rPr>
        <w:t>discussed further</w:t>
      </w:r>
    </w:p>
    <w:p w14:paraId="52E9509C" w14:textId="4066186D" w:rsidR="00023421" w:rsidRPr="00CC18AC" w:rsidRDefault="00B15CAB" w:rsidP="00023421">
      <w:pPr>
        <w:spacing w:beforeLines="50" w:before="120" w:afterLines="50" w:after="120" w:line="300" w:lineRule="auto"/>
        <w:contextualSpacing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CC18AC">
        <w:rPr>
          <w:rFonts w:ascii="Times New Roman" w:hAnsi="Times New Roman" w:cs="Times New Roman"/>
          <w:b/>
          <w:sz w:val="20"/>
          <w:szCs w:val="20"/>
          <w:lang w:val="sv-SE"/>
        </w:rPr>
        <w:lastRenderedPageBreak/>
        <w:t xml:space="preserve">Proposal 2: Take </w:t>
      </w:r>
      <w:r w:rsidR="00E018F0" w:rsidRPr="00CC18AC">
        <w:rPr>
          <w:rFonts w:ascii="Times New Roman" w:hAnsi="Times New Roman" w:cs="Times New Roman"/>
          <w:b/>
          <w:sz w:val="20"/>
          <w:szCs w:val="20"/>
          <w:lang w:val="sv-SE"/>
        </w:rPr>
        <w:t>the formula</w:t>
      </w:r>
      <w:r w:rsidR="00023421" w:rsidRPr="00CC18AC">
        <w:rPr>
          <w:rFonts w:ascii="Times New Roman" w:hAnsi="Times New Roman" w:cs="Times New Roman"/>
          <w:b/>
          <w:sz w:val="20"/>
          <w:szCs w:val="20"/>
          <w:lang w:val="sv-SE"/>
        </w:rPr>
        <w:t xml:space="preserve">: Max(200 ms, Ceil(( 8 + Nskip ) * Kgap) </w:t>
      </w:r>
      <w:r w:rsidR="00023421" w:rsidRPr="00CC18AC">
        <w:rPr>
          <w:rFonts w:ascii="Times New Roman" w:hAnsi="Times New Roman" w:cs="Times New Roman"/>
          <w:b/>
          <w:sz w:val="20"/>
          <w:szCs w:val="20"/>
          <w:lang w:val="sv-SE"/>
        </w:rPr>
        <w:sym w:font="Symbol" w:char="F0B4"/>
      </w:r>
      <w:r w:rsidR="00023421" w:rsidRPr="00CC18AC">
        <w:rPr>
          <w:rFonts w:ascii="Times New Roman" w:hAnsi="Times New Roman" w:cs="Times New Roman"/>
          <w:b/>
          <w:sz w:val="20"/>
          <w:szCs w:val="20"/>
          <w:lang w:val="sv-SE"/>
        </w:rPr>
        <w:t xml:space="preserve"> Max(MGRP , SMTC period)) </w:t>
      </w:r>
      <w:r w:rsidR="00023421" w:rsidRPr="00CC18AC">
        <w:rPr>
          <w:rFonts w:ascii="Times New Roman" w:hAnsi="Times New Roman" w:cs="Times New Roman"/>
          <w:b/>
          <w:sz w:val="20"/>
          <w:szCs w:val="20"/>
          <w:lang w:val="sv-SE"/>
        </w:rPr>
        <w:sym w:font="Symbol" w:char="F0B4"/>
      </w:r>
      <w:r w:rsidR="00023421" w:rsidRPr="00CC18AC">
        <w:rPr>
          <w:rFonts w:ascii="Times New Roman" w:hAnsi="Times New Roman" w:cs="Times New Roman"/>
          <w:b/>
          <w:sz w:val="20"/>
          <w:szCs w:val="20"/>
          <w:lang w:val="sv-SE"/>
        </w:rPr>
        <w:t xml:space="preserve"> CSSFinter as starting point to define </w:t>
      </w:r>
      <w:r w:rsidR="00FD27D6">
        <w:rPr>
          <w:rFonts w:ascii="Times New Roman" w:hAnsi="Times New Roman" w:cs="Times New Roman"/>
          <w:b/>
          <w:sz w:val="20"/>
          <w:szCs w:val="20"/>
          <w:lang w:val="sv-SE"/>
        </w:rPr>
        <w:t xml:space="preserve">the </w:t>
      </w:r>
      <w:r w:rsidR="00023421" w:rsidRPr="00CC18AC">
        <w:rPr>
          <w:rFonts w:ascii="Times New Roman" w:hAnsi="Times New Roman" w:cs="Times New Roman"/>
          <w:b/>
          <w:sz w:val="20"/>
          <w:szCs w:val="20"/>
          <w:lang w:val="sv-SE"/>
        </w:rPr>
        <w:t>measurement delay extension due to measurement skipping for inter-frequency measurements with gap</w:t>
      </w:r>
    </w:p>
    <w:p w14:paraId="25D1D969" w14:textId="4E3AE37C" w:rsidR="00CC18AC" w:rsidRPr="00CC18AC" w:rsidRDefault="00CC18AC" w:rsidP="001D5783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contextualSpacing/>
        <w:rPr>
          <w:rFonts w:ascii="Times New Roman" w:hAnsi="Times New Roman" w:cs="Times New Roman"/>
          <w:b/>
          <w:lang w:val="sv-SE"/>
        </w:rPr>
      </w:pPr>
      <w:r w:rsidRPr="00CC18AC">
        <w:rPr>
          <w:rFonts w:ascii="Times New Roman" w:eastAsiaTheme="minorEastAsia" w:hAnsi="Times New Roman" w:cs="Times New Roman"/>
          <w:b/>
          <w:lang w:val="sv-SE" w:eastAsia="zh-CN"/>
        </w:rPr>
        <w:t xml:space="preserve">FFS: </w:t>
      </w:r>
      <w:r w:rsidRPr="00CC18AC">
        <w:rPr>
          <w:rFonts w:ascii="Times New Roman" w:hAnsi="Times New Roman" w:cs="Times New Roman"/>
          <w:b/>
          <w:lang w:val="sv-SE"/>
        </w:rPr>
        <w:t xml:space="preserve">The maximum number of </w:t>
      </w:r>
      <w:r w:rsidRPr="00CC18AC">
        <w:rPr>
          <w:rFonts w:ascii="Times New Roman" w:hAnsi="Times New Roman" w:cs="Times New Roman"/>
          <w:b/>
          <w:lang w:eastAsia="zh-CN"/>
        </w:rPr>
        <w:t xml:space="preserve">skipped MG occasions in the measurement period to limit </w:t>
      </w:r>
      <w:r w:rsidRPr="00CC18AC">
        <w:rPr>
          <w:rFonts w:ascii="Times New Roman" w:hAnsi="Times New Roman" w:cs="Times New Roman"/>
          <w:b/>
          <w:lang w:val="sv-SE" w:eastAsia="zh-CN"/>
        </w:rPr>
        <w:t>Nskip</w:t>
      </w:r>
    </w:p>
    <w:p w14:paraId="47365408" w14:textId="4F0D92D9" w:rsidR="00A94959" w:rsidRPr="00A94959" w:rsidRDefault="00CC18AC" w:rsidP="001D5783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contextualSpacing/>
        <w:rPr>
          <w:rFonts w:ascii="Times New Roman" w:hAnsi="Times New Roman" w:cs="Times New Roman"/>
          <w:b/>
          <w:lang w:val="sv-SE"/>
        </w:rPr>
      </w:pPr>
      <w:r w:rsidRPr="00CC18AC">
        <w:rPr>
          <w:rFonts w:ascii="Times New Roman" w:eastAsiaTheme="minorEastAsia" w:hAnsi="Times New Roman" w:cs="Times New Roman"/>
          <w:b/>
          <w:lang w:val="sv-SE" w:eastAsia="zh-CN"/>
        </w:rPr>
        <w:t>FFS:</w:t>
      </w:r>
      <w:r w:rsidRPr="00CC18AC">
        <w:rPr>
          <w:rFonts w:ascii="Times New Roman" w:hAnsi="Times New Roman" w:cs="Times New Roman"/>
          <w:b/>
          <w:lang w:val="sv-S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val="sv-SE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sv-SE"/>
              </w:rPr>
              <m:t>CSSF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sv-SE"/>
              </w:rPr>
              <m:t>inter</m:t>
            </m:r>
          </m:sub>
        </m:sSub>
      </m:oMath>
    </w:p>
    <w:p w14:paraId="42D4C249" w14:textId="3A77A6A0" w:rsidR="00A94959" w:rsidRPr="00541B9C" w:rsidRDefault="00541B9C" w:rsidP="00A94959">
      <w:pPr>
        <w:spacing w:beforeLines="50" w:before="120" w:afterLines="50" w:after="120" w:line="300" w:lineRule="auto"/>
        <w:contextualSpacing/>
        <w:rPr>
          <w:rFonts w:ascii="Times New Roman" w:hAnsi="Times New Roman" w:cs="Times New Roman"/>
          <w:sz w:val="20"/>
          <w:szCs w:val="20"/>
          <w:lang w:val="sv-SE"/>
        </w:rPr>
      </w:pPr>
      <w:r w:rsidRPr="00541B9C">
        <w:rPr>
          <w:rFonts w:ascii="Times New Roman" w:hAnsi="Times New Roman" w:cs="Times New Roman" w:hint="eastAsia"/>
          <w:sz w:val="20"/>
          <w:szCs w:val="20"/>
          <w:lang w:val="sv-SE"/>
        </w:rPr>
        <w:t>F</w:t>
      </w:r>
      <w:r w:rsidR="00A94959">
        <w:rPr>
          <w:rFonts w:ascii="Times New Roman" w:hAnsi="Times New Roman" w:cs="Times New Roman"/>
          <w:sz w:val="20"/>
          <w:szCs w:val="20"/>
          <w:lang w:val="sv-SE"/>
        </w:rPr>
        <w:t>rom our understanding, f</w:t>
      </w:r>
      <w:r w:rsidR="00A94959" w:rsidRPr="00A94959">
        <w:rPr>
          <w:rFonts w:ascii="Times New Roman" w:hAnsi="Times New Roman" w:cs="Times New Roman"/>
          <w:sz w:val="20"/>
          <w:szCs w:val="20"/>
          <w:lang w:val="sv-SE"/>
        </w:rPr>
        <w:t>or measurement gap skipping, the max number of gaps skipped during the measurement period should be limited/specified</w:t>
      </w:r>
      <w:r w:rsidR="00A94959">
        <w:rPr>
          <w:rFonts w:ascii="Times New Roman" w:hAnsi="Times New Roman" w:cs="Times New Roman"/>
          <w:sz w:val="20"/>
          <w:szCs w:val="20"/>
          <w:lang w:val="sv-SE"/>
        </w:rPr>
        <w:t xml:space="preserve"> since too relaxed delay requirements will bring negative impact on UE connectivity and/or mobility, the QoS performance degradation issue may occur</w:t>
      </w:r>
    </w:p>
    <w:p w14:paraId="139E80F9" w14:textId="0AF11B01" w:rsidR="00FD27D6" w:rsidRPr="00A94959" w:rsidRDefault="00A94959" w:rsidP="00FD27D6">
      <w:pPr>
        <w:spacing w:beforeLines="50" w:before="120" w:afterLines="50" w:after="120" w:line="300" w:lineRule="auto"/>
        <w:contextualSpacing/>
        <w:rPr>
          <w:rFonts w:ascii="Times New Roman" w:eastAsia="MS Mincho" w:hAnsi="Times New Roman" w:cs="Times New Roman"/>
          <w:b/>
          <w:sz w:val="20"/>
          <w:szCs w:val="20"/>
          <w:lang w:val="sv-SE" w:eastAsia="en-US"/>
        </w:rPr>
      </w:pPr>
      <w:r w:rsidRPr="00A94959">
        <w:rPr>
          <w:rFonts w:ascii="Times New Roman" w:eastAsia="MS Mincho" w:hAnsi="Times New Roman" w:cs="Times New Roman"/>
          <w:b/>
          <w:sz w:val="20"/>
          <w:szCs w:val="20"/>
          <w:lang w:val="sv-SE" w:eastAsia="en-US"/>
        </w:rPr>
        <w:t>Proposal 3: For measurement gap skipping, the max number of gaps skipped during the measurement period should be limited/specified</w:t>
      </w:r>
    </w:p>
    <w:p w14:paraId="281A2686" w14:textId="24396F44" w:rsidR="00936F5F" w:rsidRPr="00B1563C" w:rsidRDefault="00936F5F" w:rsidP="00B1563C">
      <w:pPr>
        <w:pStyle w:val="2"/>
      </w:pPr>
      <w:r w:rsidRPr="00B1563C">
        <w:t>Issue 6-1 semi-static schemes</w:t>
      </w:r>
    </w:p>
    <w:p w14:paraId="04BA5ACB" w14:textId="77777777" w:rsidR="005208C0" w:rsidRDefault="005208C0" w:rsidP="005208C0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5D5343">
        <w:rPr>
          <w:rFonts w:ascii="Times New Roman" w:hAnsi="Times New Roman" w:cs="Times New Roman"/>
          <w:sz w:val="20"/>
          <w:szCs w:val="20"/>
          <w:lang w:val="sv-SE"/>
        </w:rPr>
        <w:t>The following agreements were achieved in last meeting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08C0" w14:paraId="2D158D01" w14:textId="77777777" w:rsidTr="005208C0">
        <w:tc>
          <w:tcPr>
            <w:tcW w:w="9629" w:type="dxa"/>
          </w:tcPr>
          <w:p w14:paraId="00BA8FA6" w14:textId="77777777" w:rsidR="005208C0" w:rsidRPr="00251EC0" w:rsidRDefault="005208C0" w:rsidP="005208C0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 xml:space="preserve">&lt;Way forward&gt;: </w:t>
            </w:r>
          </w:p>
          <w:p w14:paraId="102585A9" w14:textId="77777777" w:rsidR="005208C0" w:rsidRDefault="005208C0" w:rsidP="001D5783">
            <w:pPr>
              <w:pStyle w:val="a4"/>
              <w:numPr>
                <w:ilvl w:val="0"/>
                <w:numId w:val="5"/>
              </w:numPr>
              <w:ind w:firstLineChars="0"/>
            </w:pPr>
            <w:r>
              <w:t>Further discussion based on recommended options</w:t>
            </w:r>
          </w:p>
          <w:p w14:paraId="0A855A46" w14:textId="77777777" w:rsidR="005208C0" w:rsidRDefault="005208C0" w:rsidP="001D5783">
            <w:pPr>
              <w:pStyle w:val="a4"/>
              <w:numPr>
                <w:ilvl w:val="1"/>
                <w:numId w:val="5"/>
              </w:numPr>
              <w:ind w:firstLineChars="0"/>
            </w:pPr>
            <w:r>
              <w:t>Option 1: Do not consider semi-static solutions</w:t>
            </w:r>
          </w:p>
          <w:p w14:paraId="38E4DF0C" w14:textId="77777777" w:rsidR="005208C0" w:rsidRDefault="005208C0" w:rsidP="001D5783">
            <w:pPr>
              <w:pStyle w:val="a4"/>
              <w:numPr>
                <w:ilvl w:val="1"/>
                <w:numId w:val="5"/>
              </w:numPr>
              <w:ind w:firstLineChars="0"/>
            </w:pPr>
            <w:r>
              <w:t>Option 2: RAN4 to further evaluate semi-static skipping indication in addition to DCI-based solution.</w:t>
            </w:r>
          </w:p>
          <w:p w14:paraId="3F4DA69D" w14:textId="77777777" w:rsidR="005208C0" w:rsidRDefault="005208C0" w:rsidP="001D5783">
            <w:pPr>
              <w:pStyle w:val="a4"/>
              <w:numPr>
                <w:ilvl w:val="2"/>
                <w:numId w:val="5"/>
              </w:numPr>
              <w:ind w:firstLineChars="0"/>
            </w:pPr>
            <w:r>
              <w:t>Option 2a: RRC pattern-based</w:t>
            </w:r>
          </w:p>
          <w:p w14:paraId="20FDAFB3" w14:textId="77777777" w:rsidR="005208C0" w:rsidRDefault="005208C0" w:rsidP="001D5783">
            <w:pPr>
              <w:pStyle w:val="a4"/>
              <w:numPr>
                <w:ilvl w:val="2"/>
                <w:numId w:val="5"/>
              </w:numPr>
              <w:ind w:firstLineChars="0"/>
            </w:pPr>
            <w:r>
              <w:t>Option 2b: MAC CE bitmap for skipping indication</w:t>
            </w:r>
          </w:p>
          <w:p w14:paraId="3F4A37A0" w14:textId="77777777" w:rsidR="005208C0" w:rsidRDefault="005208C0" w:rsidP="001D5783">
            <w:pPr>
              <w:pStyle w:val="a4"/>
              <w:numPr>
                <w:ilvl w:val="2"/>
                <w:numId w:val="5"/>
              </w:numPr>
              <w:ind w:firstLineChars="0"/>
            </w:pPr>
            <w:r>
              <w:t>Option 2c: RRC configuration patterns with MAC CE activation</w:t>
            </w:r>
          </w:p>
          <w:p w14:paraId="45D8E6A8" w14:textId="0D253006" w:rsidR="005208C0" w:rsidRPr="005208C0" w:rsidRDefault="005208C0" w:rsidP="001D5783">
            <w:pPr>
              <w:pStyle w:val="a4"/>
              <w:numPr>
                <w:ilvl w:val="1"/>
                <w:numId w:val="5"/>
              </w:numPr>
              <w:ind w:firstLineChars="0"/>
            </w:pPr>
            <w:r>
              <w:t xml:space="preserve">Option 3: Network indicates by RRC which gaps can be </w:t>
            </w:r>
            <w:proofErr w:type="spellStart"/>
            <w:r>
              <w:t>skipped</w:t>
            </w:r>
            <w:proofErr w:type="spellEnd"/>
            <w:r>
              <w:t xml:space="preserve"> via DCI. </w:t>
            </w:r>
          </w:p>
        </w:tc>
      </w:tr>
    </w:tbl>
    <w:p w14:paraId="6B4606BA" w14:textId="54344CC0" w:rsidR="00936F5F" w:rsidRDefault="00936F5F" w:rsidP="00936F5F">
      <w:pPr>
        <w:rPr>
          <w:lang w:val="sv-SE"/>
        </w:rPr>
      </w:pPr>
    </w:p>
    <w:p w14:paraId="757153DD" w14:textId="59D1C0E3" w:rsidR="00627E58" w:rsidRPr="00627E58" w:rsidRDefault="00627E58" w:rsidP="009F529F">
      <w:pPr>
        <w:spacing w:beforeLines="50" w:before="120" w:afterLines="50" w:after="120" w:line="30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627E58">
        <w:rPr>
          <w:rFonts w:ascii="Times New Roman" w:hAnsi="Times New Roman" w:cs="Times New Roman"/>
          <w:sz w:val="20"/>
          <w:szCs w:val="20"/>
          <w:lang w:val="sv-SE"/>
        </w:rPr>
        <w:t>From our understanding, DCI solution is enough, no need to consider extra solutions including RRC and/or MAC-CE.</w:t>
      </w:r>
    </w:p>
    <w:p w14:paraId="055F4440" w14:textId="0ED9D704" w:rsidR="008C68B0" w:rsidRPr="009F529F" w:rsidRDefault="00F84904" w:rsidP="001D5783">
      <w:pPr>
        <w:pStyle w:val="a4"/>
        <w:numPr>
          <w:ilvl w:val="0"/>
          <w:numId w:val="10"/>
        </w:numPr>
        <w:spacing w:before="50" w:after="50" w:line="300" w:lineRule="auto"/>
        <w:ind w:firstLineChars="0"/>
        <w:rPr>
          <w:rFonts w:ascii="Times New Roman" w:eastAsiaTheme="minorEastAsia" w:hAnsi="Times New Roman" w:cs="Times New Roman"/>
          <w:lang w:val="sv-SE" w:eastAsia="zh-CN"/>
        </w:rPr>
      </w:pPr>
      <w:r w:rsidRPr="009F529F">
        <w:rPr>
          <w:rFonts w:ascii="Times New Roman" w:eastAsiaTheme="minorEastAsia" w:hAnsi="Times New Roman" w:cs="Times New Roman"/>
          <w:lang w:val="sv-SE" w:eastAsia="zh-CN"/>
        </w:rPr>
        <w:t>RRC is not needed. Periodic pattern is configured based on long-term XR traffic</w:t>
      </w:r>
      <w:r w:rsidR="00C578DF" w:rsidRPr="009F529F">
        <w:rPr>
          <w:rFonts w:ascii="Times New Roman" w:eastAsiaTheme="minorEastAsia" w:hAnsi="Times New Roman" w:cs="Times New Roman"/>
          <w:lang w:val="sv-SE" w:eastAsia="zh-CN"/>
        </w:rPr>
        <w:t xml:space="preserve"> status</w:t>
      </w:r>
      <w:r w:rsidRPr="009F529F">
        <w:rPr>
          <w:rFonts w:ascii="Times New Roman" w:eastAsiaTheme="minorEastAsia" w:hAnsi="Times New Roman" w:cs="Times New Roman"/>
          <w:lang w:val="sv-SE" w:eastAsia="zh-CN"/>
        </w:rPr>
        <w:t xml:space="preserve">, </w:t>
      </w:r>
      <w:r w:rsidR="008C68B0" w:rsidRPr="009F529F">
        <w:rPr>
          <w:rFonts w:ascii="Times New Roman" w:eastAsiaTheme="minorEastAsia" w:hAnsi="Times New Roman" w:cs="Times New Roman"/>
          <w:lang w:val="sv-SE" w:eastAsia="zh-CN"/>
        </w:rPr>
        <w:t xml:space="preserve">while in practice, the XR traffic is likely to vary over time, </w:t>
      </w:r>
      <w:r w:rsidR="001F24F7" w:rsidRPr="009F529F">
        <w:rPr>
          <w:rFonts w:ascii="Times New Roman" w:eastAsiaTheme="minorEastAsia" w:hAnsi="Times New Roman" w:cs="Times New Roman"/>
          <w:lang w:val="sv-SE" w:eastAsia="zh-CN"/>
        </w:rPr>
        <w:t xml:space="preserve">and the MG occasion skipping is somewhat like “one-shot” pattern, </w:t>
      </w:r>
      <w:r w:rsidR="00C578DF" w:rsidRPr="009F529F">
        <w:rPr>
          <w:rFonts w:ascii="Times New Roman" w:eastAsiaTheme="minorEastAsia" w:hAnsi="Times New Roman" w:cs="Times New Roman"/>
          <w:lang w:val="sv-SE" w:eastAsia="zh-CN"/>
        </w:rPr>
        <w:t>and considering the unpredictable</w:t>
      </w:r>
      <w:r w:rsidR="001F24F7" w:rsidRPr="009F529F">
        <w:rPr>
          <w:rFonts w:ascii="Times New Roman" w:eastAsiaTheme="minorEastAsia" w:hAnsi="Times New Roman" w:cs="Times New Roman"/>
          <w:lang w:val="sv-SE" w:eastAsia="zh-CN"/>
        </w:rPr>
        <w:t>, quasi-periodic arrival and jitter</w:t>
      </w:r>
      <w:r w:rsidR="00C578DF" w:rsidRPr="009F529F">
        <w:rPr>
          <w:rFonts w:ascii="Times New Roman" w:eastAsiaTheme="minorEastAsia" w:hAnsi="Times New Roman" w:cs="Times New Roman"/>
          <w:lang w:val="sv-SE" w:eastAsia="zh-CN"/>
        </w:rPr>
        <w:t xml:space="preserve"> </w:t>
      </w:r>
      <w:r w:rsidR="009F529F" w:rsidRPr="009F529F">
        <w:rPr>
          <w:rFonts w:ascii="Times New Roman" w:eastAsiaTheme="minorEastAsia" w:hAnsi="Times New Roman" w:cs="Times New Roman"/>
          <w:lang w:val="sv-SE" w:eastAsia="zh-CN"/>
        </w:rPr>
        <w:t>characteristics</w:t>
      </w:r>
      <w:r w:rsidR="00C578DF" w:rsidRPr="009F529F">
        <w:rPr>
          <w:rFonts w:ascii="Times New Roman" w:eastAsiaTheme="minorEastAsia" w:hAnsi="Times New Roman" w:cs="Times New Roman"/>
          <w:lang w:val="sv-SE" w:eastAsia="zh-CN"/>
        </w:rPr>
        <w:t xml:space="preserve"> of the XR data</w:t>
      </w:r>
      <w:r w:rsidR="008C68B0" w:rsidRPr="009F529F">
        <w:rPr>
          <w:rFonts w:ascii="Times New Roman" w:eastAsiaTheme="minorEastAsia" w:hAnsi="Times New Roman" w:cs="Times New Roman"/>
          <w:lang w:val="sv-SE" w:eastAsia="zh-CN"/>
        </w:rPr>
        <w:t>, limited</w:t>
      </w:r>
      <w:r w:rsidR="00C578DF" w:rsidRPr="009F529F">
        <w:rPr>
          <w:rFonts w:ascii="Times New Roman" w:eastAsiaTheme="minorEastAsia" w:hAnsi="Times New Roman" w:cs="Times New Roman"/>
          <w:lang w:val="sv-SE" w:eastAsia="zh-CN"/>
        </w:rPr>
        <w:t xml:space="preserve"> and stable</w:t>
      </w:r>
      <w:r w:rsidR="008C68B0" w:rsidRPr="009F529F">
        <w:rPr>
          <w:rFonts w:ascii="Times New Roman" w:eastAsiaTheme="minorEastAsia" w:hAnsi="Times New Roman" w:cs="Times New Roman"/>
          <w:lang w:val="sv-SE" w:eastAsia="zh-CN"/>
        </w:rPr>
        <w:t xml:space="preserve"> </w:t>
      </w:r>
      <w:r w:rsidR="00C578DF" w:rsidRPr="009F529F">
        <w:rPr>
          <w:rFonts w:ascii="Times New Roman" w:eastAsiaTheme="minorEastAsia" w:hAnsi="Times New Roman" w:cs="Times New Roman"/>
          <w:lang w:val="sv-SE" w:eastAsia="zh-CN"/>
        </w:rPr>
        <w:t>pre-defined MG occasion skipping pattern can not suit all the PDB. In this sense, RRC pattern-based become meaningless</w:t>
      </w:r>
      <w:r w:rsidR="009F529F" w:rsidRPr="009F529F">
        <w:rPr>
          <w:rFonts w:ascii="Times New Roman" w:eastAsiaTheme="minorEastAsia" w:hAnsi="Times New Roman" w:cs="Times New Roman"/>
          <w:lang w:val="sv-SE" w:eastAsia="zh-CN"/>
        </w:rPr>
        <w:t xml:space="preserve">. </w:t>
      </w:r>
      <w:r w:rsidR="009F529F">
        <w:rPr>
          <w:rFonts w:ascii="Times New Roman" w:eastAsiaTheme="minorEastAsia" w:hAnsi="Times New Roman" w:cs="Times New Roman"/>
          <w:lang w:val="sv-SE" w:eastAsia="zh-CN"/>
        </w:rPr>
        <w:t>And</w:t>
      </w:r>
      <w:r w:rsidR="009F529F" w:rsidRPr="009F529F">
        <w:rPr>
          <w:rFonts w:ascii="Times New Roman" w:eastAsiaTheme="minorEastAsia" w:hAnsi="Times New Roman" w:cs="Times New Roman"/>
          <w:lang w:val="sv-SE" w:eastAsia="zh-CN"/>
        </w:rPr>
        <w:t xml:space="preserve"> RRC also has an additional relatively long signalling processing time</w:t>
      </w:r>
      <w:r w:rsidR="009F529F">
        <w:rPr>
          <w:rFonts w:ascii="Times New Roman" w:eastAsiaTheme="minorEastAsia" w:hAnsi="Times New Roman" w:cs="Times New Roman"/>
          <w:lang w:val="sv-SE" w:eastAsia="zh-CN"/>
        </w:rPr>
        <w:t xml:space="preserve"> compared with DCI indication</w:t>
      </w:r>
      <w:r w:rsidR="00B50475">
        <w:rPr>
          <w:rFonts w:ascii="Times New Roman" w:eastAsiaTheme="minorEastAsia" w:hAnsi="Times New Roman" w:cs="Times New Roman"/>
          <w:lang w:val="sv-SE" w:eastAsia="zh-CN"/>
        </w:rPr>
        <w:t xml:space="preserve">. And </w:t>
      </w:r>
      <w:r w:rsidR="00B50475" w:rsidRPr="00B50475">
        <w:rPr>
          <w:rFonts w:ascii="Times New Roman" w:eastAsiaTheme="minorEastAsia" w:hAnsi="Times New Roman" w:cs="Times New Roman"/>
          <w:lang w:val="sv-SE" w:eastAsia="zh-CN"/>
        </w:rPr>
        <w:t>there is also ambiguity on the exact time for applicabilit</w:t>
      </w:r>
      <w:r w:rsidR="00B50475">
        <w:rPr>
          <w:rFonts w:ascii="Times New Roman" w:eastAsiaTheme="minorEastAsia" w:hAnsi="Times New Roman" w:cs="Times New Roman" w:hint="eastAsia"/>
          <w:lang w:val="sv-SE" w:eastAsia="zh-CN"/>
        </w:rPr>
        <w:t>y</w:t>
      </w:r>
      <w:r w:rsidR="00B50475">
        <w:rPr>
          <w:rFonts w:ascii="Times New Roman" w:eastAsiaTheme="minorEastAsia" w:hAnsi="Times New Roman" w:cs="Times New Roman"/>
          <w:lang w:val="sv-SE" w:eastAsia="zh-CN"/>
        </w:rPr>
        <w:t>.</w:t>
      </w:r>
    </w:p>
    <w:p w14:paraId="373D1D50" w14:textId="2C2DE484" w:rsidR="00627E58" w:rsidRPr="009F529F" w:rsidRDefault="008C68B0" w:rsidP="001D5783">
      <w:pPr>
        <w:pStyle w:val="a4"/>
        <w:numPr>
          <w:ilvl w:val="0"/>
          <w:numId w:val="10"/>
        </w:numPr>
        <w:spacing w:before="50" w:after="50" w:line="300" w:lineRule="auto"/>
        <w:ind w:firstLineChars="0"/>
        <w:rPr>
          <w:rFonts w:ascii="Times New Roman" w:eastAsiaTheme="minorEastAsia" w:hAnsi="Times New Roman" w:cs="Times New Roman"/>
          <w:lang w:val="sv-SE" w:eastAsia="zh-CN"/>
        </w:rPr>
      </w:pPr>
      <w:r w:rsidRPr="009F529F">
        <w:rPr>
          <w:rFonts w:ascii="Times New Roman" w:eastAsiaTheme="minorEastAsia" w:hAnsi="Times New Roman" w:cs="Times New Roman"/>
          <w:lang w:val="sv-SE" w:eastAsia="zh-CN"/>
        </w:rPr>
        <w:t>No advantage is foreseen for MAC-CE. Since DCI has been agreed so there is a dynamic signalling based solution. Such redundant introduction of MAC-CE bitmap for skipping indication will increase unnecessary spec workload and UE complexity.</w:t>
      </w:r>
    </w:p>
    <w:p w14:paraId="6E750C88" w14:textId="4AD6EC98" w:rsidR="009F529F" w:rsidRDefault="009F529F" w:rsidP="001D5783">
      <w:pPr>
        <w:pStyle w:val="a4"/>
        <w:numPr>
          <w:ilvl w:val="0"/>
          <w:numId w:val="10"/>
        </w:numPr>
        <w:spacing w:before="50" w:after="50" w:line="300" w:lineRule="auto"/>
        <w:ind w:firstLineChars="0"/>
        <w:rPr>
          <w:rFonts w:ascii="Times New Roman" w:eastAsiaTheme="minorEastAsia" w:hAnsi="Times New Roman" w:cs="Times New Roman"/>
          <w:lang w:val="sv-SE" w:eastAsia="zh-CN"/>
        </w:rPr>
      </w:pPr>
      <w:r w:rsidRPr="009F529F">
        <w:rPr>
          <w:rFonts w:ascii="Times New Roman" w:eastAsiaTheme="minorEastAsia" w:hAnsi="Times New Roman" w:cs="Times New Roman"/>
          <w:lang w:val="sv-SE" w:eastAsia="zh-CN"/>
        </w:rPr>
        <w:t>Some companies have concerns that although 1 bit dynamic indication is very suitable for the XR data from NW side</w:t>
      </w:r>
      <w:r>
        <w:rPr>
          <w:rFonts w:ascii="Times New Roman" w:eastAsiaTheme="minorEastAsia" w:hAnsi="Times New Roman" w:cs="Times New Roman"/>
          <w:lang w:val="sv-SE" w:eastAsia="zh-CN"/>
        </w:rPr>
        <w:t xml:space="preserve">, </w:t>
      </w:r>
      <w:r w:rsidRPr="009F529F">
        <w:rPr>
          <w:rFonts w:ascii="Times New Roman" w:eastAsiaTheme="minorEastAsia" w:hAnsi="Times New Roman" w:cs="Times New Roman"/>
          <w:lang w:val="sv-SE" w:eastAsia="zh-CN"/>
        </w:rPr>
        <w:t xml:space="preserve">it is hard to determine the measurement period/delay requirement from UE side. </w:t>
      </w:r>
      <w:r w:rsidR="00C578DF" w:rsidRPr="009F529F">
        <w:rPr>
          <w:rFonts w:ascii="Times New Roman" w:eastAsiaTheme="minorEastAsia" w:hAnsi="Times New Roman" w:cs="Times New Roman"/>
          <w:lang w:val="sv-SE" w:eastAsia="zh-CN"/>
        </w:rPr>
        <w:t>However, from our understanding, the same issue was happned in NR-U scenario, the same principle can be considered to define the requirements</w:t>
      </w:r>
      <w:r w:rsidR="001F24F7" w:rsidRPr="009F529F">
        <w:rPr>
          <w:rFonts w:ascii="Times New Roman" w:eastAsiaTheme="minorEastAsia" w:hAnsi="Times New Roman" w:cs="Times New Roman"/>
          <w:lang w:val="sv-SE" w:eastAsia="zh-CN"/>
        </w:rPr>
        <w:t xml:space="preserve">, that is issue 3-2, </w:t>
      </w:r>
      <w:r>
        <w:rPr>
          <w:rFonts w:ascii="Times New Roman" w:eastAsiaTheme="minorEastAsia" w:hAnsi="Times New Roman" w:cs="Times New Roman"/>
          <w:lang w:val="sv-SE" w:eastAsia="zh-CN"/>
        </w:rPr>
        <w:t xml:space="preserve">accordingly, </w:t>
      </w:r>
      <w:r w:rsidR="001F24F7" w:rsidRPr="009F529F">
        <w:rPr>
          <w:rFonts w:ascii="Times New Roman" w:eastAsiaTheme="minorEastAsia" w:hAnsi="Times New Roman" w:cs="Times New Roman"/>
          <w:lang w:val="sv-SE" w:eastAsia="zh-CN"/>
        </w:rPr>
        <w:t>it is more app</w:t>
      </w:r>
      <w:r w:rsidRPr="009F529F">
        <w:rPr>
          <w:rFonts w:ascii="Times New Roman" w:eastAsiaTheme="minorEastAsia" w:hAnsi="Times New Roman" w:cs="Times New Roman"/>
          <w:lang w:val="sv-SE" w:eastAsia="zh-CN"/>
        </w:rPr>
        <w:t>ropriate to put more efforts on solving such issue.</w:t>
      </w:r>
    </w:p>
    <w:p w14:paraId="323F6A19" w14:textId="537DAC0A" w:rsidR="00AF1377" w:rsidRPr="00AF1377" w:rsidRDefault="00AF1377" w:rsidP="00AF1377">
      <w:pPr>
        <w:spacing w:beforeLines="50" w:before="120" w:afterLines="50" w:after="120" w:line="300" w:lineRule="auto"/>
        <w:contextualSpacing/>
        <w:rPr>
          <w:rFonts w:ascii="Times New Roman" w:hAnsi="Times New Roman" w:cs="Times New Roman"/>
          <w:b/>
          <w:lang w:val="sv-SE"/>
        </w:rPr>
      </w:pPr>
      <w:r w:rsidRPr="00AF1377">
        <w:rPr>
          <w:rFonts w:ascii="Times New Roman" w:hAnsi="Times New Roman" w:cs="Times New Roman"/>
          <w:b/>
          <w:lang w:val="sv-SE"/>
        </w:rPr>
        <w:t xml:space="preserve">Proposal </w:t>
      </w:r>
      <w:r>
        <w:rPr>
          <w:rFonts w:ascii="Times New Roman" w:hAnsi="Times New Roman" w:cs="Times New Roman"/>
          <w:b/>
          <w:lang w:val="sv-SE"/>
        </w:rPr>
        <w:t>4</w:t>
      </w:r>
      <w:r w:rsidRPr="00AF1377">
        <w:rPr>
          <w:rFonts w:ascii="Times New Roman" w:hAnsi="Times New Roman" w:cs="Times New Roman"/>
          <w:b/>
          <w:lang w:val="sv-SE"/>
        </w:rPr>
        <w:t>: Do not consider semi-static solutions</w:t>
      </w:r>
    </w:p>
    <w:p w14:paraId="4155DED0" w14:textId="7FF1FA98" w:rsidR="00B2515B" w:rsidRPr="00617C95" w:rsidRDefault="002917BB" w:rsidP="00B2515B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3</w:t>
      </w:r>
      <w:r w:rsidR="00B2515B">
        <w:rPr>
          <w:rFonts w:ascii="Times New Roman" w:hAnsi="Times New Roman"/>
          <w:lang w:eastAsia="zh-CN"/>
        </w:rPr>
        <w:t xml:space="preserve"> </w:t>
      </w:r>
      <w:r w:rsidR="00B2515B" w:rsidRPr="00617C95">
        <w:rPr>
          <w:rFonts w:ascii="Times New Roman" w:hAnsi="Times New Roman"/>
          <w:lang w:eastAsia="zh-CN"/>
        </w:rPr>
        <w:t>Conclusion</w:t>
      </w:r>
    </w:p>
    <w:p w14:paraId="75C61957" w14:textId="1CBA0946" w:rsidR="00B2515B" w:rsidRDefault="00B2515B" w:rsidP="00D06E00">
      <w:pPr>
        <w:spacing w:beforeLines="50" w:before="120" w:afterLines="50" w:after="120" w:line="300" w:lineRule="auto"/>
        <w:rPr>
          <w:rFonts w:ascii="Times New Roman" w:hAnsi="Times New Roman" w:cs="Times New Roman"/>
          <w:kern w:val="0"/>
          <w:sz w:val="20"/>
          <w:szCs w:val="20"/>
        </w:rPr>
      </w:pPr>
      <w:r w:rsidRPr="00B2515B">
        <w:rPr>
          <w:rFonts w:ascii="Times New Roman" w:hAnsi="Times New Roman" w:cs="Times New Roman"/>
          <w:kern w:val="0"/>
          <w:sz w:val="20"/>
          <w:szCs w:val="20"/>
        </w:rPr>
        <w:t>In this contribution, we provided our viewpoints on</w:t>
      </w:r>
      <w:r w:rsidR="00F51424" w:rsidRPr="00F51424">
        <w:rPr>
          <w:rFonts w:ascii="Times New Roman" w:hAnsi="Times New Roman" w:cs="Times New Roman"/>
          <w:kern w:val="0"/>
          <w:sz w:val="20"/>
          <w:szCs w:val="20"/>
        </w:rPr>
        <w:t xml:space="preserve"> XR requirement</w:t>
      </w:r>
      <w:r w:rsidR="00F51424">
        <w:rPr>
          <w:rFonts w:ascii="Times New Roman" w:hAnsi="Times New Roman" w:cs="Times New Roman"/>
          <w:kern w:val="0"/>
          <w:sz w:val="20"/>
          <w:szCs w:val="20"/>
        </w:rPr>
        <w:t xml:space="preserve"> related issues</w:t>
      </w:r>
      <w:r w:rsidRPr="00B2515B">
        <w:rPr>
          <w:rFonts w:ascii="Times New Roman" w:hAnsi="Times New Roman" w:cs="Times New Roman"/>
          <w:kern w:val="0"/>
          <w:sz w:val="20"/>
          <w:szCs w:val="20"/>
        </w:rPr>
        <w:t>. The following observations and proposals are obtained:</w:t>
      </w:r>
    </w:p>
    <w:p w14:paraId="03AB3D5A" w14:textId="77777777" w:rsidR="00D06E00" w:rsidRPr="00A20BDB" w:rsidRDefault="00D06E00" w:rsidP="00D06E00">
      <w:pPr>
        <w:spacing w:beforeLines="50" w:before="120" w:afterLines="50" w:after="120" w:line="300" w:lineRule="auto"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A20BDB">
        <w:rPr>
          <w:rFonts w:ascii="Times New Roman" w:hAnsi="Times New Roman" w:cs="Times New Roman"/>
          <w:b/>
          <w:sz w:val="20"/>
          <w:szCs w:val="20"/>
          <w:lang w:val="sv-SE"/>
        </w:rPr>
        <w:t>Proposal 1: Deprioritize NR-DC for enabling transmission/reception in gaps/restrictions that are caused by RRM measurements</w:t>
      </w:r>
    </w:p>
    <w:p w14:paraId="0DE5FAB4" w14:textId="77777777" w:rsidR="00D06E00" w:rsidRPr="00CC18AC" w:rsidRDefault="00D06E00" w:rsidP="00D06E00">
      <w:pPr>
        <w:spacing w:beforeLines="50" w:before="120" w:afterLines="50" w:after="120" w:line="300" w:lineRule="auto"/>
        <w:contextualSpacing/>
        <w:rPr>
          <w:rFonts w:ascii="Times New Roman" w:hAnsi="Times New Roman" w:cs="Times New Roman"/>
          <w:b/>
          <w:sz w:val="20"/>
          <w:szCs w:val="20"/>
          <w:lang w:val="sv-SE"/>
        </w:rPr>
      </w:pPr>
      <w:r w:rsidRPr="00CC18AC">
        <w:rPr>
          <w:rFonts w:ascii="Times New Roman" w:hAnsi="Times New Roman" w:cs="Times New Roman"/>
          <w:b/>
          <w:sz w:val="20"/>
          <w:szCs w:val="20"/>
          <w:lang w:val="sv-SE"/>
        </w:rPr>
        <w:t xml:space="preserve">Proposal 2: Take the formula: Max(200 ms, Ceil(( 8 + Nskip ) * Kgap) </w:t>
      </w:r>
      <w:r w:rsidRPr="00CC18AC">
        <w:rPr>
          <w:rFonts w:ascii="Times New Roman" w:hAnsi="Times New Roman" w:cs="Times New Roman"/>
          <w:b/>
          <w:sz w:val="20"/>
          <w:szCs w:val="20"/>
          <w:lang w:val="sv-SE"/>
        </w:rPr>
        <w:sym w:font="Symbol" w:char="F0B4"/>
      </w:r>
      <w:r w:rsidRPr="00CC18AC">
        <w:rPr>
          <w:rFonts w:ascii="Times New Roman" w:hAnsi="Times New Roman" w:cs="Times New Roman"/>
          <w:b/>
          <w:sz w:val="20"/>
          <w:szCs w:val="20"/>
          <w:lang w:val="sv-SE"/>
        </w:rPr>
        <w:t xml:space="preserve"> Max(MGRP , SMTC period)) </w:t>
      </w:r>
      <w:r w:rsidRPr="00CC18AC">
        <w:rPr>
          <w:rFonts w:ascii="Times New Roman" w:hAnsi="Times New Roman" w:cs="Times New Roman"/>
          <w:b/>
          <w:sz w:val="20"/>
          <w:szCs w:val="20"/>
          <w:lang w:val="sv-SE"/>
        </w:rPr>
        <w:sym w:font="Symbol" w:char="F0B4"/>
      </w:r>
      <w:r w:rsidRPr="00CC18AC">
        <w:rPr>
          <w:rFonts w:ascii="Times New Roman" w:hAnsi="Times New Roman" w:cs="Times New Roman"/>
          <w:b/>
          <w:sz w:val="20"/>
          <w:szCs w:val="20"/>
          <w:lang w:val="sv-SE"/>
        </w:rPr>
        <w:t xml:space="preserve"> CSSFinter as starting point to define </w:t>
      </w:r>
      <w:r>
        <w:rPr>
          <w:rFonts w:ascii="Times New Roman" w:hAnsi="Times New Roman" w:cs="Times New Roman"/>
          <w:b/>
          <w:sz w:val="20"/>
          <w:szCs w:val="20"/>
          <w:lang w:val="sv-SE"/>
        </w:rPr>
        <w:t xml:space="preserve">the </w:t>
      </w:r>
      <w:r w:rsidRPr="00CC18AC">
        <w:rPr>
          <w:rFonts w:ascii="Times New Roman" w:hAnsi="Times New Roman" w:cs="Times New Roman"/>
          <w:b/>
          <w:sz w:val="20"/>
          <w:szCs w:val="20"/>
          <w:lang w:val="sv-SE"/>
        </w:rPr>
        <w:t>measurement delay extension due to measurement skipping for inter-frequency measurements with gap</w:t>
      </w:r>
    </w:p>
    <w:p w14:paraId="4ACF9100" w14:textId="77777777" w:rsidR="00D06E00" w:rsidRPr="00CC18AC" w:rsidRDefault="00D06E00" w:rsidP="001D5783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contextualSpacing/>
        <w:rPr>
          <w:rFonts w:ascii="Times New Roman" w:hAnsi="Times New Roman" w:cs="Times New Roman"/>
          <w:b/>
          <w:lang w:val="sv-SE"/>
        </w:rPr>
      </w:pPr>
      <w:r w:rsidRPr="00CC18AC">
        <w:rPr>
          <w:rFonts w:ascii="Times New Roman" w:eastAsiaTheme="minorEastAsia" w:hAnsi="Times New Roman" w:cs="Times New Roman"/>
          <w:b/>
          <w:lang w:val="sv-SE" w:eastAsia="zh-CN"/>
        </w:rPr>
        <w:t xml:space="preserve">FFS: </w:t>
      </w:r>
      <w:r w:rsidRPr="00CC18AC">
        <w:rPr>
          <w:rFonts w:ascii="Times New Roman" w:hAnsi="Times New Roman" w:cs="Times New Roman"/>
          <w:b/>
          <w:lang w:val="sv-SE"/>
        </w:rPr>
        <w:t xml:space="preserve">The maximum number of </w:t>
      </w:r>
      <w:r w:rsidRPr="00CC18AC">
        <w:rPr>
          <w:rFonts w:ascii="Times New Roman" w:hAnsi="Times New Roman" w:cs="Times New Roman"/>
          <w:b/>
          <w:lang w:eastAsia="zh-CN"/>
        </w:rPr>
        <w:t xml:space="preserve">skipped MG occasions in the measurement period to limit </w:t>
      </w:r>
      <w:r w:rsidRPr="00CC18AC">
        <w:rPr>
          <w:rFonts w:ascii="Times New Roman" w:hAnsi="Times New Roman" w:cs="Times New Roman"/>
          <w:b/>
          <w:lang w:val="sv-SE" w:eastAsia="zh-CN"/>
        </w:rPr>
        <w:t>Nskip</w:t>
      </w:r>
    </w:p>
    <w:p w14:paraId="17FA7D07" w14:textId="77777777" w:rsidR="00D06E00" w:rsidRPr="00A94959" w:rsidRDefault="00D06E00" w:rsidP="001D5783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contextualSpacing/>
        <w:rPr>
          <w:rFonts w:ascii="Times New Roman" w:hAnsi="Times New Roman" w:cs="Times New Roman"/>
          <w:b/>
          <w:lang w:val="sv-SE"/>
        </w:rPr>
      </w:pPr>
      <w:r w:rsidRPr="00CC18AC">
        <w:rPr>
          <w:rFonts w:ascii="Times New Roman" w:eastAsiaTheme="minorEastAsia" w:hAnsi="Times New Roman" w:cs="Times New Roman"/>
          <w:b/>
          <w:lang w:val="sv-SE" w:eastAsia="zh-CN"/>
        </w:rPr>
        <w:t>FFS:</w:t>
      </w:r>
      <w:r w:rsidRPr="00CC18AC">
        <w:rPr>
          <w:rFonts w:ascii="Times New Roman" w:hAnsi="Times New Roman" w:cs="Times New Roman"/>
          <w:b/>
          <w:lang w:val="sv-SE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lang w:val="sv-SE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lang w:val="sv-SE"/>
              </w:rPr>
              <m:t>CSSF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lang w:val="sv-SE"/>
              </w:rPr>
              <m:t>inter</m:t>
            </m:r>
          </m:sub>
        </m:sSub>
      </m:oMath>
    </w:p>
    <w:p w14:paraId="7E75F701" w14:textId="670B6444" w:rsidR="00D06E00" w:rsidRPr="001D3518" w:rsidRDefault="00D06E00" w:rsidP="001D3518">
      <w:pPr>
        <w:spacing w:beforeLines="50" w:before="120" w:afterLines="50" w:after="120" w:line="300" w:lineRule="auto"/>
        <w:contextualSpacing/>
        <w:rPr>
          <w:rFonts w:ascii="Times New Roman" w:hAnsi="Times New Roman" w:cs="Times New Roman"/>
          <w:b/>
          <w:lang w:val="sv-SE"/>
        </w:rPr>
      </w:pPr>
      <w:r w:rsidRPr="001D3518">
        <w:rPr>
          <w:rFonts w:ascii="Times New Roman" w:hAnsi="Times New Roman" w:cs="Times New Roman"/>
          <w:b/>
          <w:lang w:val="sv-SE"/>
        </w:rPr>
        <w:t>Proposal 3: For measurement gap skipping, the max number of gaps skipped during the measurement period should be limited/specified</w:t>
      </w:r>
    </w:p>
    <w:p w14:paraId="280284BE" w14:textId="4748CAC3" w:rsidR="00D06E00" w:rsidRPr="002F3A7C" w:rsidRDefault="001D3518" w:rsidP="00D06E00">
      <w:pPr>
        <w:spacing w:beforeLines="50" w:before="120" w:afterLines="50" w:after="120" w:line="300" w:lineRule="auto"/>
        <w:contextualSpacing/>
        <w:rPr>
          <w:rFonts w:ascii="Times New Roman" w:hAnsi="Times New Roman" w:cs="Times New Roman"/>
          <w:b/>
          <w:lang w:val="sv-SE"/>
        </w:rPr>
      </w:pPr>
      <w:r w:rsidRPr="00AF1377">
        <w:rPr>
          <w:rFonts w:ascii="Times New Roman" w:hAnsi="Times New Roman" w:cs="Times New Roman"/>
          <w:b/>
          <w:lang w:val="sv-SE"/>
        </w:rPr>
        <w:t xml:space="preserve">Proposal </w:t>
      </w:r>
      <w:r>
        <w:rPr>
          <w:rFonts w:ascii="Times New Roman" w:hAnsi="Times New Roman" w:cs="Times New Roman"/>
          <w:b/>
          <w:lang w:val="sv-SE"/>
        </w:rPr>
        <w:t>4</w:t>
      </w:r>
      <w:r w:rsidRPr="00AF1377">
        <w:rPr>
          <w:rFonts w:ascii="Times New Roman" w:hAnsi="Times New Roman" w:cs="Times New Roman"/>
          <w:b/>
          <w:lang w:val="sv-SE"/>
        </w:rPr>
        <w:t>: Do not consider semi-static solutions</w:t>
      </w:r>
    </w:p>
    <w:p w14:paraId="0A914841" w14:textId="69046115" w:rsidR="002748A9" w:rsidRDefault="002917BB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4</w:t>
      </w:r>
      <w:r w:rsidR="002748A9">
        <w:rPr>
          <w:rFonts w:ascii="Times New Roman" w:hAnsi="Times New Roman"/>
          <w:lang w:val="en-US" w:eastAsia="zh-CN"/>
        </w:rPr>
        <w:t xml:space="preserve"> </w:t>
      </w:r>
      <w:r w:rsidR="002748A9" w:rsidRPr="00E5392F">
        <w:rPr>
          <w:rFonts w:ascii="Times New Roman" w:hAnsi="Times New Roman"/>
          <w:lang w:val="en-US" w:eastAsia="zh-CN"/>
        </w:rPr>
        <w:t>References</w:t>
      </w:r>
    </w:p>
    <w:p w14:paraId="028D93B3" w14:textId="01BBD0DC" w:rsidR="002748A9" w:rsidRPr="009C2103" w:rsidRDefault="002748A9" w:rsidP="002748A9">
      <w:pPr>
        <w:spacing w:beforeLines="50" w:before="120" w:afterLines="50" w:after="120" w:line="300" w:lineRule="auto"/>
        <w:rPr>
          <w:rFonts w:ascii="Times New Roman" w:eastAsia="宋体" w:hAnsi="Times New Roman" w:cs="Times New Roman"/>
          <w:sz w:val="20"/>
          <w:szCs w:val="20"/>
          <w:lang w:val="sv-SE"/>
        </w:rPr>
      </w:pP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[1] </w:t>
      </w:r>
      <w:r w:rsidR="000916DC" w:rsidRPr="000916DC">
        <w:rPr>
          <w:rFonts w:ascii="Times New Roman" w:eastAsia="宋体" w:hAnsi="Times New Roman" w:cs="Times New Roman"/>
          <w:sz w:val="20"/>
          <w:szCs w:val="20"/>
          <w:lang w:val="sv-SE"/>
        </w:rPr>
        <w:t>R4-2502700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 “</w:t>
      </w:r>
      <w:r w:rsidR="000916DC" w:rsidRPr="000916DC">
        <w:rPr>
          <w:rFonts w:ascii="Times New Roman" w:eastAsia="宋体" w:hAnsi="Times New Roman" w:cs="Times New Roman"/>
          <w:sz w:val="20"/>
          <w:szCs w:val="20"/>
          <w:lang w:val="sv-SE"/>
        </w:rPr>
        <w:t>WF on RRM requirements for NR_XR_Ph3</w:t>
      </w:r>
      <w:r w:rsidRPr="009C2103">
        <w:rPr>
          <w:rFonts w:ascii="Times New Roman" w:eastAsia="宋体" w:hAnsi="Times New Roman" w:cs="Times New Roman"/>
          <w:sz w:val="20"/>
          <w:szCs w:val="20"/>
          <w:lang w:val="sv-SE"/>
        </w:rPr>
        <w:t xml:space="preserve">”, </w:t>
      </w:r>
      <w:r w:rsidR="000916DC" w:rsidRPr="000916DC">
        <w:rPr>
          <w:rFonts w:ascii="Times New Roman" w:eastAsia="宋体" w:hAnsi="Times New Roman" w:cs="Times New Roman"/>
          <w:sz w:val="20"/>
          <w:szCs w:val="20"/>
          <w:lang w:val="sv-SE"/>
        </w:rPr>
        <w:t>Nokia</w:t>
      </w:r>
    </w:p>
    <w:p w14:paraId="0C67E258" w14:textId="77777777" w:rsidR="002748A9" w:rsidRPr="00DF6C5B" w:rsidRDefault="002748A9" w:rsidP="002748A9">
      <w:pPr>
        <w:pStyle w:val="1"/>
        <w:tabs>
          <w:tab w:val="num" w:pos="522"/>
        </w:tabs>
        <w:ind w:left="0" w:firstLine="0"/>
        <w:rPr>
          <w:rFonts w:ascii="Times New Roman" w:hAnsi="Times New Roman"/>
          <w:sz w:val="20"/>
        </w:rPr>
      </w:pPr>
    </w:p>
    <w:p w14:paraId="0862F2D0" w14:textId="77777777" w:rsidR="002748A9" w:rsidRPr="000916DC" w:rsidRDefault="002748A9" w:rsidP="002748A9">
      <w:pPr>
        <w:rPr>
          <w:lang w:val="sv-SE"/>
        </w:rPr>
      </w:pPr>
    </w:p>
    <w:p w14:paraId="5709B971" w14:textId="77777777" w:rsidR="0089485B" w:rsidRPr="002748A9" w:rsidRDefault="0089485B">
      <w:pPr>
        <w:rPr>
          <w:lang w:val="sv-SE"/>
        </w:rPr>
      </w:pPr>
    </w:p>
    <w:sectPr w:rsidR="0089485B" w:rsidRPr="002748A9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C068A" w14:textId="77777777" w:rsidR="00075032" w:rsidRDefault="00075032" w:rsidP="006A2A96">
      <w:r>
        <w:separator/>
      </w:r>
    </w:p>
  </w:endnote>
  <w:endnote w:type="continuationSeparator" w:id="0">
    <w:p w14:paraId="0FFB6DE2" w14:textId="77777777" w:rsidR="00075032" w:rsidRDefault="00075032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2A9AC" w14:textId="77777777" w:rsidR="00075032" w:rsidRDefault="00075032" w:rsidP="006A2A96">
      <w:r>
        <w:separator/>
      </w:r>
    </w:p>
  </w:footnote>
  <w:footnote w:type="continuationSeparator" w:id="0">
    <w:p w14:paraId="0FF2ED86" w14:textId="77777777" w:rsidR="00075032" w:rsidRDefault="00075032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D72C2"/>
    <w:multiLevelType w:val="hybridMultilevel"/>
    <w:tmpl w:val="0D48D584"/>
    <w:lvl w:ilvl="0" w:tplc="04090001">
      <w:start w:val="1"/>
      <w:numFmt w:val="bullet"/>
      <w:pStyle w:val="RAN1bullet1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2B7898"/>
    <w:multiLevelType w:val="hybridMultilevel"/>
    <w:tmpl w:val="81040D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8D35F5"/>
    <w:multiLevelType w:val="hybridMultilevel"/>
    <w:tmpl w:val="8CB8EA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9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547"/>
    <w:rsid w:val="000058EA"/>
    <w:rsid w:val="00005C76"/>
    <w:rsid w:val="00006160"/>
    <w:rsid w:val="00010D69"/>
    <w:rsid w:val="00010E2B"/>
    <w:rsid w:val="000150BB"/>
    <w:rsid w:val="00015209"/>
    <w:rsid w:val="0001565F"/>
    <w:rsid w:val="00016564"/>
    <w:rsid w:val="00016627"/>
    <w:rsid w:val="00020862"/>
    <w:rsid w:val="00020A56"/>
    <w:rsid w:val="00021254"/>
    <w:rsid w:val="0002317A"/>
    <w:rsid w:val="00023421"/>
    <w:rsid w:val="00023F26"/>
    <w:rsid w:val="00026796"/>
    <w:rsid w:val="00027A70"/>
    <w:rsid w:val="00030623"/>
    <w:rsid w:val="00031C51"/>
    <w:rsid w:val="00033A51"/>
    <w:rsid w:val="00033D44"/>
    <w:rsid w:val="00035398"/>
    <w:rsid w:val="00036FB9"/>
    <w:rsid w:val="0003779B"/>
    <w:rsid w:val="0004034C"/>
    <w:rsid w:val="00041AB6"/>
    <w:rsid w:val="000429B3"/>
    <w:rsid w:val="000429E5"/>
    <w:rsid w:val="00043EE3"/>
    <w:rsid w:val="00046FD7"/>
    <w:rsid w:val="00047EE7"/>
    <w:rsid w:val="00050CAA"/>
    <w:rsid w:val="00051392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5BCF"/>
    <w:rsid w:val="000706E3"/>
    <w:rsid w:val="00071526"/>
    <w:rsid w:val="000728F1"/>
    <w:rsid w:val="00072EC9"/>
    <w:rsid w:val="000737C8"/>
    <w:rsid w:val="00073F51"/>
    <w:rsid w:val="00073F57"/>
    <w:rsid w:val="00075032"/>
    <w:rsid w:val="00075C1E"/>
    <w:rsid w:val="0007637A"/>
    <w:rsid w:val="00077C85"/>
    <w:rsid w:val="00080870"/>
    <w:rsid w:val="000809A0"/>
    <w:rsid w:val="00080F97"/>
    <w:rsid w:val="000865DD"/>
    <w:rsid w:val="00087239"/>
    <w:rsid w:val="00087421"/>
    <w:rsid w:val="0008751C"/>
    <w:rsid w:val="00087DF7"/>
    <w:rsid w:val="0009053C"/>
    <w:rsid w:val="000916DC"/>
    <w:rsid w:val="000932C9"/>
    <w:rsid w:val="00095C3C"/>
    <w:rsid w:val="00097167"/>
    <w:rsid w:val="000A0843"/>
    <w:rsid w:val="000A26F7"/>
    <w:rsid w:val="000A5A49"/>
    <w:rsid w:val="000B0D76"/>
    <w:rsid w:val="000B1774"/>
    <w:rsid w:val="000B18D4"/>
    <w:rsid w:val="000B2706"/>
    <w:rsid w:val="000B29FE"/>
    <w:rsid w:val="000B51FC"/>
    <w:rsid w:val="000B5D22"/>
    <w:rsid w:val="000B643D"/>
    <w:rsid w:val="000B7A07"/>
    <w:rsid w:val="000B7DE7"/>
    <w:rsid w:val="000B7F3F"/>
    <w:rsid w:val="000C0C3A"/>
    <w:rsid w:val="000C2BF9"/>
    <w:rsid w:val="000C40C2"/>
    <w:rsid w:val="000C453C"/>
    <w:rsid w:val="000C64FB"/>
    <w:rsid w:val="000C79B2"/>
    <w:rsid w:val="000D1F7B"/>
    <w:rsid w:val="000D28C6"/>
    <w:rsid w:val="000D32E0"/>
    <w:rsid w:val="000D4812"/>
    <w:rsid w:val="000D4E79"/>
    <w:rsid w:val="000D5672"/>
    <w:rsid w:val="000D5A63"/>
    <w:rsid w:val="000D78D3"/>
    <w:rsid w:val="000D7CEF"/>
    <w:rsid w:val="000D7FF8"/>
    <w:rsid w:val="000E0472"/>
    <w:rsid w:val="000E0E1A"/>
    <w:rsid w:val="000E11B7"/>
    <w:rsid w:val="000E19BC"/>
    <w:rsid w:val="000E3175"/>
    <w:rsid w:val="000E453A"/>
    <w:rsid w:val="000E47D3"/>
    <w:rsid w:val="000E5CD5"/>
    <w:rsid w:val="000E6B2F"/>
    <w:rsid w:val="000E6BCF"/>
    <w:rsid w:val="000F1021"/>
    <w:rsid w:val="000F188D"/>
    <w:rsid w:val="000F3719"/>
    <w:rsid w:val="000F44B6"/>
    <w:rsid w:val="000F5195"/>
    <w:rsid w:val="000F59AD"/>
    <w:rsid w:val="000F5D1D"/>
    <w:rsid w:val="000F683D"/>
    <w:rsid w:val="000F6A89"/>
    <w:rsid w:val="00100FB4"/>
    <w:rsid w:val="00102DD1"/>
    <w:rsid w:val="0010398D"/>
    <w:rsid w:val="00103FCF"/>
    <w:rsid w:val="0010432B"/>
    <w:rsid w:val="00104726"/>
    <w:rsid w:val="0010486B"/>
    <w:rsid w:val="00104B18"/>
    <w:rsid w:val="0011056D"/>
    <w:rsid w:val="00112263"/>
    <w:rsid w:val="00112FFC"/>
    <w:rsid w:val="00114772"/>
    <w:rsid w:val="0011627D"/>
    <w:rsid w:val="0012135F"/>
    <w:rsid w:val="00122F23"/>
    <w:rsid w:val="00123BB9"/>
    <w:rsid w:val="0012421F"/>
    <w:rsid w:val="00125F2C"/>
    <w:rsid w:val="00126395"/>
    <w:rsid w:val="001279B0"/>
    <w:rsid w:val="00130D05"/>
    <w:rsid w:val="00131451"/>
    <w:rsid w:val="00133114"/>
    <w:rsid w:val="0013370A"/>
    <w:rsid w:val="0013425E"/>
    <w:rsid w:val="00134616"/>
    <w:rsid w:val="00135464"/>
    <w:rsid w:val="00136CBD"/>
    <w:rsid w:val="00136D6C"/>
    <w:rsid w:val="001409B2"/>
    <w:rsid w:val="00140F68"/>
    <w:rsid w:val="001410EC"/>
    <w:rsid w:val="00142D58"/>
    <w:rsid w:val="001458F9"/>
    <w:rsid w:val="00145C70"/>
    <w:rsid w:val="00151ABD"/>
    <w:rsid w:val="00152245"/>
    <w:rsid w:val="00152D92"/>
    <w:rsid w:val="001541E6"/>
    <w:rsid w:val="00155A14"/>
    <w:rsid w:val="00157E7A"/>
    <w:rsid w:val="00160643"/>
    <w:rsid w:val="00161215"/>
    <w:rsid w:val="00162166"/>
    <w:rsid w:val="001661B3"/>
    <w:rsid w:val="00167327"/>
    <w:rsid w:val="001673D4"/>
    <w:rsid w:val="00170EE2"/>
    <w:rsid w:val="00173920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F1D"/>
    <w:rsid w:val="00182B66"/>
    <w:rsid w:val="001856E3"/>
    <w:rsid w:val="00187888"/>
    <w:rsid w:val="001905BF"/>
    <w:rsid w:val="00191A96"/>
    <w:rsid w:val="0019298E"/>
    <w:rsid w:val="00192FE1"/>
    <w:rsid w:val="001934AB"/>
    <w:rsid w:val="001954F8"/>
    <w:rsid w:val="00195EA0"/>
    <w:rsid w:val="00197021"/>
    <w:rsid w:val="001978C8"/>
    <w:rsid w:val="001A4CAA"/>
    <w:rsid w:val="001A52DE"/>
    <w:rsid w:val="001A613B"/>
    <w:rsid w:val="001A724E"/>
    <w:rsid w:val="001B070A"/>
    <w:rsid w:val="001B186C"/>
    <w:rsid w:val="001B2E19"/>
    <w:rsid w:val="001B2E8F"/>
    <w:rsid w:val="001B36D8"/>
    <w:rsid w:val="001B39E4"/>
    <w:rsid w:val="001B3B2A"/>
    <w:rsid w:val="001B7711"/>
    <w:rsid w:val="001C10A2"/>
    <w:rsid w:val="001C1416"/>
    <w:rsid w:val="001C1A3E"/>
    <w:rsid w:val="001C3F4F"/>
    <w:rsid w:val="001C4289"/>
    <w:rsid w:val="001C42FD"/>
    <w:rsid w:val="001C52FF"/>
    <w:rsid w:val="001C61E6"/>
    <w:rsid w:val="001C6417"/>
    <w:rsid w:val="001C68CD"/>
    <w:rsid w:val="001D1651"/>
    <w:rsid w:val="001D3518"/>
    <w:rsid w:val="001D39D4"/>
    <w:rsid w:val="001D443A"/>
    <w:rsid w:val="001D4D65"/>
    <w:rsid w:val="001D4F68"/>
    <w:rsid w:val="001D5783"/>
    <w:rsid w:val="001D5EE7"/>
    <w:rsid w:val="001E0B85"/>
    <w:rsid w:val="001E3346"/>
    <w:rsid w:val="001E739F"/>
    <w:rsid w:val="001F1178"/>
    <w:rsid w:val="001F21EB"/>
    <w:rsid w:val="001F24F7"/>
    <w:rsid w:val="001F27D1"/>
    <w:rsid w:val="001F294B"/>
    <w:rsid w:val="001F4B35"/>
    <w:rsid w:val="00202789"/>
    <w:rsid w:val="00202AD7"/>
    <w:rsid w:val="00203D43"/>
    <w:rsid w:val="00205C34"/>
    <w:rsid w:val="0020650A"/>
    <w:rsid w:val="0021109E"/>
    <w:rsid w:val="00212CC6"/>
    <w:rsid w:val="00214A12"/>
    <w:rsid w:val="002156D1"/>
    <w:rsid w:val="00221226"/>
    <w:rsid w:val="00221FE8"/>
    <w:rsid w:val="00222D98"/>
    <w:rsid w:val="00222EF5"/>
    <w:rsid w:val="00224A78"/>
    <w:rsid w:val="002270B9"/>
    <w:rsid w:val="002278BB"/>
    <w:rsid w:val="00230AD1"/>
    <w:rsid w:val="00231237"/>
    <w:rsid w:val="00232505"/>
    <w:rsid w:val="0023389A"/>
    <w:rsid w:val="002351FF"/>
    <w:rsid w:val="00235202"/>
    <w:rsid w:val="0023592A"/>
    <w:rsid w:val="00236124"/>
    <w:rsid w:val="002372C4"/>
    <w:rsid w:val="00237555"/>
    <w:rsid w:val="0024041B"/>
    <w:rsid w:val="0024048F"/>
    <w:rsid w:val="002409FF"/>
    <w:rsid w:val="0024656A"/>
    <w:rsid w:val="0025024B"/>
    <w:rsid w:val="00250E92"/>
    <w:rsid w:val="00250E93"/>
    <w:rsid w:val="00251D0A"/>
    <w:rsid w:val="00252DFE"/>
    <w:rsid w:val="002551A8"/>
    <w:rsid w:val="00255B41"/>
    <w:rsid w:val="00255C24"/>
    <w:rsid w:val="00256764"/>
    <w:rsid w:val="002577DF"/>
    <w:rsid w:val="00260ED3"/>
    <w:rsid w:val="002624EB"/>
    <w:rsid w:val="00273EE8"/>
    <w:rsid w:val="002745DA"/>
    <w:rsid w:val="002748A9"/>
    <w:rsid w:val="002769CD"/>
    <w:rsid w:val="0027728A"/>
    <w:rsid w:val="002777FA"/>
    <w:rsid w:val="0028011A"/>
    <w:rsid w:val="002819C3"/>
    <w:rsid w:val="00281F27"/>
    <w:rsid w:val="002822E4"/>
    <w:rsid w:val="002859B2"/>
    <w:rsid w:val="002859F3"/>
    <w:rsid w:val="00287B2F"/>
    <w:rsid w:val="00287EA2"/>
    <w:rsid w:val="00290CD2"/>
    <w:rsid w:val="00291005"/>
    <w:rsid w:val="002917BB"/>
    <w:rsid w:val="00294770"/>
    <w:rsid w:val="00295C36"/>
    <w:rsid w:val="00295DCC"/>
    <w:rsid w:val="002A170A"/>
    <w:rsid w:val="002A3E51"/>
    <w:rsid w:val="002B0599"/>
    <w:rsid w:val="002B3C4E"/>
    <w:rsid w:val="002B45B0"/>
    <w:rsid w:val="002B49A0"/>
    <w:rsid w:val="002B49D6"/>
    <w:rsid w:val="002B6786"/>
    <w:rsid w:val="002B67E4"/>
    <w:rsid w:val="002B6F66"/>
    <w:rsid w:val="002B798C"/>
    <w:rsid w:val="002C0476"/>
    <w:rsid w:val="002C1BAF"/>
    <w:rsid w:val="002C2774"/>
    <w:rsid w:val="002C2AD2"/>
    <w:rsid w:val="002C399D"/>
    <w:rsid w:val="002C52B7"/>
    <w:rsid w:val="002C6B47"/>
    <w:rsid w:val="002C6C5C"/>
    <w:rsid w:val="002D11F2"/>
    <w:rsid w:val="002D1DB7"/>
    <w:rsid w:val="002D208D"/>
    <w:rsid w:val="002D22D5"/>
    <w:rsid w:val="002D2C59"/>
    <w:rsid w:val="002D3499"/>
    <w:rsid w:val="002D5DA7"/>
    <w:rsid w:val="002D6235"/>
    <w:rsid w:val="002D7D4A"/>
    <w:rsid w:val="002D7DAD"/>
    <w:rsid w:val="002E03FD"/>
    <w:rsid w:val="002E11EB"/>
    <w:rsid w:val="002E2EEA"/>
    <w:rsid w:val="002E437C"/>
    <w:rsid w:val="002E6A02"/>
    <w:rsid w:val="002E7B0F"/>
    <w:rsid w:val="002F2621"/>
    <w:rsid w:val="002F3A7C"/>
    <w:rsid w:val="002F4896"/>
    <w:rsid w:val="002F5304"/>
    <w:rsid w:val="002F7456"/>
    <w:rsid w:val="002F7FCC"/>
    <w:rsid w:val="00300E4F"/>
    <w:rsid w:val="00300F12"/>
    <w:rsid w:val="00300FA2"/>
    <w:rsid w:val="003038DB"/>
    <w:rsid w:val="003057C6"/>
    <w:rsid w:val="00306C84"/>
    <w:rsid w:val="003105A0"/>
    <w:rsid w:val="00310FB8"/>
    <w:rsid w:val="003118E9"/>
    <w:rsid w:val="00311F7B"/>
    <w:rsid w:val="0031249A"/>
    <w:rsid w:val="00313CC8"/>
    <w:rsid w:val="00313F8D"/>
    <w:rsid w:val="003145E3"/>
    <w:rsid w:val="003151B0"/>
    <w:rsid w:val="003151F8"/>
    <w:rsid w:val="00317E67"/>
    <w:rsid w:val="00320069"/>
    <w:rsid w:val="003220F0"/>
    <w:rsid w:val="003223F4"/>
    <w:rsid w:val="0032542D"/>
    <w:rsid w:val="00325956"/>
    <w:rsid w:val="00327557"/>
    <w:rsid w:val="00330D4A"/>
    <w:rsid w:val="003339A6"/>
    <w:rsid w:val="00333B02"/>
    <w:rsid w:val="00337F56"/>
    <w:rsid w:val="0034320E"/>
    <w:rsid w:val="003437E9"/>
    <w:rsid w:val="00344C84"/>
    <w:rsid w:val="00346853"/>
    <w:rsid w:val="00347783"/>
    <w:rsid w:val="00350180"/>
    <w:rsid w:val="00351548"/>
    <w:rsid w:val="00351F01"/>
    <w:rsid w:val="00352327"/>
    <w:rsid w:val="003527B9"/>
    <w:rsid w:val="00353A77"/>
    <w:rsid w:val="00354340"/>
    <w:rsid w:val="003549A8"/>
    <w:rsid w:val="003559D2"/>
    <w:rsid w:val="00360860"/>
    <w:rsid w:val="00360A76"/>
    <w:rsid w:val="00361CEF"/>
    <w:rsid w:val="00362155"/>
    <w:rsid w:val="00362CBF"/>
    <w:rsid w:val="003630E3"/>
    <w:rsid w:val="00363BCD"/>
    <w:rsid w:val="00364C5F"/>
    <w:rsid w:val="00365783"/>
    <w:rsid w:val="003663A2"/>
    <w:rsid w:val="00367F47"/>
    <w:rsid w:val="00370162"/>
    <w:rsid w:val="00371D49"/>
    <w:rsid w:val="003739B9"/>
    <w:rsid w:val="00373B23"/>
    <w:rsid w:val="0037427E"/>
    <w:rsid w:val="003743C7"/>
    <w:rsid w:val="0037457E"/>
    <w:rsid w:val="00374BE6"/>
    <w:rsid w:val="00377B96"/>
    <w:rsid w:val="00380AF1"/>
    <w:rsid w:val="00380C03"/>
    <w:rsid w:val="0038107B"/>
    <w:rsid w:val="00381BB1"/>
    <w:rsid w:val="00382871"/>
    <w:rsid w:val="00382FB8"/>
    <w:rsid w:val="003854FB"/>
    <w:rsid w:val="0038600F"/>
    <w:rsid w:val="00386DAA"/>
    <w:rsid w:val="00387B99"/>
    <w:rsid w:val="00392191"/>
    <w:rsid w:val="00393589"/>
    <w:rsid w:val="003942EC"/>
    <w:rsid w:val="003A06FF"/>
    <w:rsid w:val="003A0E4E"/>
    <w:rsid w:val="003A106E"/>
    <w:rsid w:val="003A2413"/>
    <w:rsid w:val="003A267D"/>
    <w:rsid w:val="003A2B12"/>
    <w:rsid w:val="003A40D0"/>
    <w:rsid w:val="003A428C"/>
    <w:rsid w:val="003A55CA"/>
    <w:rsid w:val="003A726B"/>
    <w:rsid w:val="003A7CA5"/>
    <w:rsid w:val="003B09C8"/>
    <w:rsid w:val="003B1263"/>
    <w:rsid w:val="003B1266"/>
    <w:rsid w:val="003B1F7E"/>
    <w:rsid w:val="003B36A5"/>
    <w:rsid w:val="003B3F6D"/>
    <w:rsid w:val="003B72A9"/>
    <w:rsid w:val="003C1D60"/>
    <w:rsid w:val="003C1FBD"/>
    <w:rsid w:val="003C7737"/>
    <w:rsid w:val="003D07CD"/>
    <w:rsid w:val="003D2338"/>
    <w:rsid w:val="003D2A62"/>
    <w:rsid w:val="003D45C0"/>
    <w:rsid w:val="003D51B3"/>
    <w:rsid w:val="003D55E6"/>
    <w:rsid w:val="003D5C60"/>
    <w:rsid w:val="003D7246"/>
    <w:rsid w:val="003E05D6"/>
    <w:rsid w:val="003E1A8D"/>
    <w:rsid w:val="003E3D36"/>
    <w:rsid w:val="003E404F"/>
    <w:rsid w:val="003E4C86"/>
    <w:rsid w:val="003F139E"/>
    <w:rsid w:val="003F2967"/>
    <w:rsid w:val="003F2B00"/>
    <w:rsid w:val="003F367A"/>
    <w:rsid w:val="003F688F"/>
    <w:rsid w:val="003F6F8C"/>
    <w:rsid w:val="00400349"/>
    <w:rsid w:val="00401AC8"/>
    <w:rsid w:val="00401B25"/>
    <w:rsid w:val="00401DB2"/>
    <w:rsid w:val="00402D5F"/>
    <w:rsid w:val="00405914"/>
    <w:rsid w:val="00406790"/>
    <w:rsid w:val="00407989"/>
    <w:rsid w:val="004125E4"/>
    <w:rsid w:val="004142B6"/>
    <w:rsid w:val="00415F83"/>
    <w:rsid w:val="00416496"/>
    <w:rsid w:val="00416B19"/>
    <w:rsid w:val="0042257E"/>
    <w:rsid w:val="00423BC9"/>
    <w:rsid w:val="00424B92"/>
    <w:rsid w:val="0042574C"/>
    <w:rsid w:val="004261CB"/>
    <w:rsid w:val="0042738A"/>
    <w:rsid w:val="004277DD"/>
    <w:rsid w:val="00430875"/>
    <w:rsid w:val="00430926"/>
    <w:rsid w:val="00430AF1"/>
    <w:rsid w:val="00431DA6"/>
    <w:rsid w:val="00432AB9"/>
    <w:rsid w:val="0043312A"/>
    <w:rsid w:val="004332D0"/>
    <w:rsid w:val="00433A83"/>
    <w:rsid w:val="0043554C"/>
    <w:rsid w:val="00435AAA"/>
    <w:rsid w:val="004360C0"/>
    <w:rsid w:val="00437DE1"/>
    <w:rsid w:val="00440C51"/>
    <w:rsid w:val="00441694"/>
    <w:rsid w:val="00443001"/>
    <w:rsid w:val="004432CC"/>
    <w:rsid w:val="004457DA"/>
    <w:rsid w:val="00445BDD"/>
    <w:rsid w:val="00452AD9"/>
    <w:rsid w:val="00457427"/>
    <w:rsid w:val="00457ED2"/>
    <w:rsid w:val="004618A3"/>
    <w:rsid w:val="00461CA0"/>
    <w:rsid w:val="00462A16"/>
    <w:rsid w:val="004636AA"/>
    <w:rsid w:val="0046394D"/>
    <w:rsid w:val="00463DDE"/>
    <w:rsid w:val="0046471B"/>
    <w:rsid w:val="00465987"/>
    <w:rsid w:val="0046752E"/>
    <w:rsid w:val="004678C6"/>
    <w:rsid w:val="004701EC"/>
    <w:rsid w:val="00471C2D"/>
    <w:rsid w:val="00473207"/>
    <w:rsid w:val="004737AC"/>
    <w:rsid w:val="00475A8C"/>
    <w:rsid w:val="00476DEF"/>
    <w:rsid w:val="00477337"/>
    <w:rsid w:val="00482761"/>
    <w:rsid w:val="00482877"/>
    <w:rsid w:val="00482A8B"/>
    <w:rsid w:val="00483710"/>
    <w:rsid w:val="00483CD3"/>
    <w:rsid w:val="00484583"/>
    <w:rsid w:val="0048577B"/>
    <w:rsid w:val="00487FEF"/>
    <w:rsid w:val="00490A97"/>
    <w:rsid w:val="004919FB"/>
    <w:rsid w:val="0049778A"/>
    <w:rsid w:val="004A39AE"/>
    <w:rsid w:val="004A4098"/>
    <w:rsid w:val="004A45B9"/>
    <w:rsid w:val="004A703B"/>
    <w:rsid w:val="004A75C4"/>
    <w:rsid w:val="004A7A3A"/>
    <w:rsid w:val="004B14B8"/>
    <w:rsid w:val="004B1B9C"/>
    <w:rsid w:val="004B690D"/>
    <w:rsid w:val="004B7053"/>
    <w:rsid w:val="004B757C"/>
    <w:rsid w:val="004C20C0"/>
    <w:rsid w:val="004C2A04"/>
    <w:rsid w:val="004C3919"/>
    <w:rsid w:val="004C7041"/>
    <w:rsid w:val="004C7366"/>
    <w:rsid w:val="004C7692"/>
    <w:rsid w:val="004D555B"/>
    <w:rsid w:val="004D70EE"/>
    <w:rsid w:val="004E30D7"/>
    <w:rsid w:val="004E32D4"/>
    <w:rsid w:val="004E45AA"/>
    <w:rsid w:val="004E4CF6"/>
    <w:rsid w:val="004E4E7B"/>
    <w:rsid w:val="004E625B"/>
    <w:rsid w:val="004E6D77"/>
    <w:rsid w:val="004F3DEE"/>
    <w:rsid w:val="004F421C"/>
    <w:rsid w:val="005000B0"/>
    <w:rsid w:val="005014E3"/>
    <w:rsid w:val="005026B0"/>
    <w:rsid w:val="00503408"/>
    <w:rsid w:val="00505096"/>
    <w:rsid w:val="005065FD"/>
    <w:rsid w:val="00511100"/>
    <w:rsid w:val="0051449E"/>
    <w:rsid w:val="00514731"/>
    <w:rsid w:val="00515278"/>
    <w:rsid w:val="005154A2"/>
    <w:rsid w:val="005157A4"/>
    <w:rsid w:val="00517962"/>
    <w:rsid w:val="005208C0"/>
    <w:rsid w:val="00521854"/>
    <w:rsid w:val="00522B28"/>
    <w:rsid w:val="00523C07"/>
    <w:rsid w:val="0052455C"/>
    <w:rsid w:val="00524AB0"/>
    <w:rsid w:val="0052534A"/>
    <w:rsid w:val="005260ED"/>
    <w:rsid w:val="005269C3"/>
    <w:rsid w:val="0053031E"/>
    <w:rsid w:val="00531DE6"/>
    <w:rsid w:val="0053507D"/>
    <w:rsid w:val="005359C9"/>
    <w:rsid w:val="0053751D"/>
    <w:rsid w:val="00537997"/>
    <w:rsid w:val="005407D0"/>
    <w:rsid w:val="00540CBF"/>
    <w:rsid w:val="00541B9C"/>
    <w:rsid w:val="0054208A"/>
    <w:rsid w:val="00542607"/>
    <w:rsid w:val="005429D7"/>
    <w:rsid w:val="00542CAF"/>
    <w:rsid w:val="005440D7"/>
    <w:rsid w:val="005444EC"/>
    <w:rsid w:val="00545A43"/>
    <w:rsid w:val="00546BFD"/>
    <w:rsid w:val="0054753A"/>
    <w:rsid w:val="00550764"/>
    <w:rsid w:val="00552622"/>
    <w:rsid w:val="00553AE8"/>
    <w:rsid w:val="005549A2"/>
    <w:rsid w:val="00555283"/>
    <w:rsid w:val="005565C7"/>
    <w:rsid w:val="0056000A"/>
    <w:rsid w:val="0056016A"/>
    <w:rsid w:val="0056177B"/>
    <w:rsid w:val="00566AAA"/>
    <w:rsid w:val="00566F28"/>
    <w:rsid w:val="005678C1"/>
    <w:rsid w:val="00567A67"/>
    <w:rsid w:val="00570B31"/>
    <w:rsid w:val="00570DDB"/>
    <w:rsid w:val="00573336"/>
    <w:rsid w:val="00573469"/>
    <w:rsid w:val="00574309"/>
    <w:rsid w:val="0057520D"/>
    <w:rsid w:val="00575B9A"/>
    <w:rsid w:val="00575E20"/>
    <w:rsid w:val="00576080"/>
    <w:rsid w:val="00576DA1"/>
    <w:rsid w:val="00580A3A"/>
    <w:rsid w:val="005811EA"/>
    <w:rsid w:val="005812D5"/>
    <w:rsid w:val="00583E38"/>
    <w:rsid w:val="00583ED2"/>
    <w:rsid w:val="00584C12"/>
    <w:rsid w:val="00584E7E"/>
    <w:rsid w:val="00585FBC"/>
    <w:rsid w:val="0058721D"/>
    <w:rsid w:val="00587AEC"/>
    <w:rsid w:val="005929EB"/>
    <w:rsid w:val="00593749"/>
    <w:rsid w:val="00596C74"/>
    <w:rsid w:val="00597F65"/>
    <w:rsid w:val="005A310B"/>
    <w:rsid w:val="005A3224"/>
    <w:rsid w:val="005A3BCA"/>
    <w:rsid w:val="005A4251"/>
    <w:rsid w:val="005A5C03"/>
    <w:rsid w:val="005A5DF6"/>
    <w:rsid w:val="005A637C"/>
    <w:rsid w:val="005B1335"/>
    <w:rsid w:val="005B1869"/>
    <w:rsid w:val="005B1B52"/>
    <w:rsid w:val="005B24AD"/>
    <w:rsid w:val="005B27F1"/>
    <w:rsid w:val="005B541B"/>
    <w:rsid w:val="005B6720"/>
    <w:rsid w:val="005C0244"/>
    <w:rsid w:val="005C418F"/>
    <w:rsid w:val="005C7EDA"/>
    <w:rsid w:val="005D3CAC"/>
    <w:rsid w:val="005D4738"/>
    <w:rsid w:val="005D5343"/>
    <w:rsid w:val="005E256A"/>
    <w:rsid w:val="005E392B"/>
    <w:rsid w:val="005E6C07"/>
    <w:rsid w:val="005E6F07"/>
    <w:rsid w:val="005F04B4"/>
    <w:rsid w:val="005F10BE"/>
    <w:rsid w:val="005F1354"/>
    <w:rsid w:val="005F4D53"/>
    <w:rsid w:val="005F6319"/>
    <w:rsid w:val="005F6911"/>
    <w:rsid w:val="0060017B"/>
    <w:rsid w:val="00602513"/>
    <w:rsid w:val="006027A8"/>
    <w:rsid w:val="00603259"/>
    <w:rsid w:val="00603B0C"/>
    <w:rsid w:val="00604597"/>
    <w:rsid w:val="00604F8E"/>
    <w:rsid w:val="00605F75"/>
    <w:rsid w:val="00607FED"/>
    <w:rsid w:val="00612A61"/>
    <w:rsid w:val="0061383A"/>
    <w:rsid w:val="00614C7D"/>
    <w:rsid w:val="006175C4"/>
    <w:rsid w:val="006177C0"/>
    <w:rsid w:val="00617C95"/>
    <w:rsid w:val="006220AA"/>
    <w:rsid w:val="006226E9"/>
    <w:rsid w:val="006231A0"/>
    <w:rsid w:val="00623FE6"/>
    <w:rsid w:val="00627E58"/>
    <w:rsid w:val="00627FAB"/>
    <w:rsid w:val="00630062"/>
    <w:rsid w:val="00630192"/>
    <w:rsid w:val="0063028D"/>
    <w:rsid w:val="00630C28"/>
    <w:rsid w:val="0063445C"/>
    <w:rsid w:val="00634A3A"/>
    <w:rsid w:val="00636EE9"/>
    <w:rsid w:val="00643BB4"/>
    <w:rsid w:val="00643FCF"/>
    <w:rsid w:val="006443E1"/>
    <w:rsid w:val="00645D57"/>
    <w:rsid w:val="00646208"/>
    <w:rsid w:val="00650613"/>
    <w:rsid w:val="00654A04"/>
    <w:rsid w:val="00654BF7"/>
    <w:rsid w:val="00654F57"/>
    <w:rsid w:val="00655B73"/>
    <w:rsid w:val="006570D2"/>
    <w:rsid w:val="006574B1"/>
    <w:rsid w:val="00657CA7"/>
    <w:rsid w:val="006619B6"/>
    <w:rsid w:val="00665739"/>
    <w:rsid w:val="00665BF3"/>
    <w:rsid w:val="0066672D"/>
    <w:rsid w:val="00667C3D"/>
    <w:rsid w:val="006711D9"/>
    <w:rsid w:val="0067240F"/>
    <w:rsid w:val="00673642"/>
    <w:rsid w:val="00675E08"/>
    <w:rsid w:val="00677D6B"/>
    <w:rsid w:val="00685E6B"/>
    <w:rsid w:val="00687E53"/>
    <w:rsid w:val="00691749"/>
    <w:rsid w:val="00692FDB"/>
    <w:rsid w:val="006936BC"/>
    <w:rsid w:val="00693C6E"/>
    <w:rsid w:val="006950B6"/>
    <w:rsid w:val="00695334"/>
    <w:rsid w:val="00695D9F"/>
    <w:rsid w:val="0069672E"/>
    <w:rsid w:val="006A0B87"/>
    <w:rsid w:val="006A1CA0"/>
    <w:rsid w:val="006A2388"/>
    <w:rsid w:val="006A2A96"/>
    <w:rsid w:val="006A5877"/>
    <w:rsid w:val="006A5F41"/>
    <w:rsid w:val="006B15C9"/>
    <w:rsid w:val="006B1A21"/>
    <w:rsid w:val="006B6099"/>
    <w:rsid w:val="006B7E27"/>
    <w:rsid w:val="006B7E7D"/>
    <w:rsid w:val="006B7FB3"/>
    <w:rsid w:val="006C05F4"/>
    <w:rsid w:val="006C0D15"/>
    <w:rsid w:val="006C256A"/>
    <w:rsid w:val="006C36E9"/>
    <w:rsid w:val="006C4397"/>
    <w:rsid w:val="006C5201"/>
    <w:rsid w:val="006C54A8"/>
    <w:rsid w:val="006C72CF"/>
    <w:rsid w:val="006C7EA5"/>
    <w:rsid w:val="006D073B"/>
    <w:rsid w:val="006D0D16"/>
    <w:rsid w:val="006D1096"/>
    <w:rsid w:val="006D2691"/>
    <w:rsid w:val="006D41C1"/>
    <w:rsid w:val="006D6831"/>
    <w:rsid w:val="006D6A45"/>
    <w:rsid w:val="006E0CAA"/>
    <w:rsid w:val="006E1EFD"/>
    <w:rsid w:val="006E48BE"/>
    <w:rsid w:val="006E6E93"/>
    <w:rsid w:val="006F1A34"/>
    <w:rsid w:val="006F241B"/>
    <w:rsid w:val="006F2554"/>
    <w:rsid w:val="006F289A"/>
    <w:rsid w:val="006F30F4"/>
    <w:rsid w:val="006F46C6"/>
    <w:rsid w:val="006F5401"/>
    <w:rsid w:val="0070211E"/>
    <w:rsid w:val="007037FB"/>
    <w:rsid w:val="00710BD1"/>
    <w:rsid w:val="007111C5"/>
    <w:rsid w:val="007114D0"/>
    <w:rsid w:val="007136A7"/>
    <w:rsid w:val="0071436B"/>
    <w:rsid w:val="00716673"/>
    <w:rsid w:val="007169CD"/>
    <w:rsid w:val="00716ADA"/>
    <w:rsid w:val="00717C59"/>
    <w:rsid w:val="0072115B"/>
    <w:rsid w:val="00721559"/>
    <w:rsid w:val="007246F6"/>
    <w:rsid w:val="0072484F"/>
    <w:rsid w:val="00727D27"/>
    <w:rsid w:val="00730464"/>
    <w:rsid w:val="00731423"/>
    <w:rsid w:val="00732241"/>
    <w:rsid w:val="00733688"/>
    <w:rsid w:val="0073513C"/>
    <w:rsid w:val="007363FD"/>
    <w:rsid w:val="00737AEE"/>
    <w:rsid w:val="00740467"/>
    <w:rsid w:val="00741BCE"/>
    <w:rsid w:val="007422B9"/>
    <w:rsid w:val="00742BFD"/>
    <w:rsid w:val="00742CE0"/>
    <w:rsid w:val="007439C7"/>
    <w:rsid w:val="00745AC9"/>
    <w:rsid w:val="007462CB"/>
    <w:rsid w:val="007477CA"/>
    <w:rsid w:val="0075055A"/>
    <w:rsid w:val="00750C13"/>
    <w:rsid w:val="00756717"/>
    <w:rsid w:val="00757E37"/>
    <w:rsid w:val="00760FD1"/>
    <w:rsid w:val="00761942"/>
    <w:rsid w:val="00761BBB"/>
    <w:rsid w:val="0076278C"/>
    <w:rsid w:val="00762AD8"/>
    <w:rsid w:val="00762C5D"/>
    <w:rsid w:val="007636B1"/>
    <w:rsid w:val="00763A04"/>
    <w:rsid w:val="00763EAD"/>
    <w:rsid w:val="007644AE"/>
    <w:rsid w:val="00765D7D"/>
    <w:rsid w:val="00766A7D"/>
    <w:rsid w:val="00766CC9"/>
    <w:rsid w:val="007675B7"/>
    <w:rsid w:val="00767847"/>
    <w:rsid w:val="0077165F"/>
    <w:rsid w:val="00772851"/>
    <w:rsid w:val="00774055"/>
    <w:rsid w:val="0078004F"/>
    <w:rsid w:val="007805D7"/>
    <w:rsid w:val="0078120B"/>
    <w:rsid w:val="00781CE0"/>
    <w:rsid w:val="007821BE"/>
    <w:rsid w:val="007828ED"/>
    <w:rsid w:val="007863A8"/>
    <w:rsid w:val="00786B98"/>
    <w:rsid w:val="00787181"/>
    <w:rsid w:val="007871BA"/>
    <w:rsid w:val="00792E08"/>
    <w:rsid w:val="007944DA"/>
    <w:rsid w:val="007959F3"/>
    <w:rsid w:val="00796078"/>
    <w:rsid w:val="00796B4A"/>
    <w:rsid w:val="00797A13"/>
    <w:rsid w:val="007A069A"/>
    <w:rsid w:val="007A09C1"/>
    <w:rsid w:val="007A1789"/>
    <w:rsid w:val="007A35FF"/>
    <w:rsid w:val="007A40E2"/>
    <w:rsid w:val="007A7DA3"/>
    <w:rsid w:val="007B75EF"/>
    <w:rsid w:val="007B7644"/>
    <w:rsid w:val="007C0BAB"/>
    <w:rsid w:val="007C2F35"/>
    <w:rsid w:val="007C3773"/>
    <w:rsid w:val="007C6066"/>
    <w:rsid w:val="007D2539"/>
    <w:rsid w:val="007D33C4"/>
    <w:rsid w:val="007D4FE0"/>
    <w:rsid w:val="007D5A32"/>
    <w:rsid w:val="007D5D1D"/>
    <w:rsid w:val="007D6648"/>
    <w:rsid w:val="007E0056"/>
    <w:rsid w:val="007E0167"/>
    <w:rsid w:val="007E0205"/>
    <w:rsid w:val="007E064C"/>
    <w:rsid w:val="007E0F5F"/>
    <w:rsid w:val="007E1081"/>
    <w:rsid w:val="007E38F2"/>
    <w:rsid w:val="007E3FB0"/>
    <w:rsid w:val="007E5707"/>
    <w:rsid w:val="007F02D2"/>
    <w:rsid w:val="007F0BF3"/>
    <w:rsid w:val="007F1330"/>
    <w:rsid w:val="007F2334"/>
    <w:rsid w:val="007F3055"/>
    <w:rsid w:val="007F34E6"/>
    <w:rsid w:val="007F3D63"/>
    <w:rsid w:val="007F532F"/>
    <w:rsid w:val="007F62A1"/>
    <w:rsid w:val="00800042"/>
    <w:rsid w:val="00801905"/>
    <w:rsid w:val="00802305"/>
    <w:rsid w:val="0080279C"/>
    <w:rsid w:val="00802C45"/>
    <w:rsid w:val="00803C47"/>
    <w:rsid w:val="008040DA"/>
    <w:rsid w:val="008043BE"/>
    <w:rsid w:val="008060B9"/>
    <w:rsid w:val="00810053"/>
    <w:rsid w:val="00810333"/>
    <w:rsid w:val="00810959"/>
    <w:rsid w:val="00810AC0"/>
    <w:rsid w:val="0081138F"/>
    <w:rsid w:val="00811AB3"/>
    <w:rsid w:val="008123A9"/>
    <w:rsid w:val="00812E0F"/>
    <w:rsid w:val="00814858"/>
    <w:rsid w:val="008167F5"/>
    <w:rsid w:val="00817924"/>
    <w:rsid w:val="00824E93"/>
    <w:rsid w:val="008258C6"/>
    <w:rsid w:val="00827636"/>
    <w:rsid w:val="00827CF5"/>
    <w:rsid w:val="00830B57"/>
    <w:rsid w:val="00832150"/>
    <w:rsid w:val="008331A7"/>
    <w:rsid w:val="008351EC"/>
    <w:rsid w:val="008355B6"/>
    <w:rsid w:val="00837A6B"/>
    <w:rsid w:val="00840CE7"/>
    <w:rsid w:val="008472CB"/>
    <w:rsid w:val="008475C7"/>
    <w:rsid w:val="0085054A"/>
    <w:rsid w:val="00851D49"/>
    <w:rsid w:val="008520CA"/>
    <w:rsid w:val="00852D75"/>
    <w:rsid w:val="008533B4"/>
    <w:rsid w:val="00856397"/>
    <w:rsid w:val="0085683D"/>
    <w:rsid w:val="00856956"/>
    <w:rsid w:val="00856E66"/>
    <w:rsid w:val="00857D9E"/>
    <w:rsid w:val="0086046C"/>
    <w:rsid w:val="00863131"/>
    <w:rsid w:val="00863653"/>
    <w:rsid w:val="008637F3"/>
    <w:rsid w:val="00864DD9"/>
    <w:rsid w:val="008703C6"/>
    <w:rsid w:val="00872E2E"/>
    <w:rsid w:val="00873032"/>
    <w:rsid w:val="008735EC"/>
    <w:rsid w:val="00873792"/>
    <w:rsid w:val="0087486D"/>
    <w:rsid w:val="00877623"/>
    <w:rsid w:val="00880594"/>
    <w:rsid w:val="00880715"/>
    <w:rsid w:val="00881051"/>
    <w:rsid w:val="008817EC"/>
    <w:rsid w:val="00881F31"/>
    <w:rsid w:val="00882A0A"/>
    <w:rsid w:val="00884EF6"/>
    <w:rsid w:val="0088610E"/>
    <w:rsid w:val="00891B8F"/>
    <w:rsid w:val="00892789"/>
    <w:rsid w:val="00892891"/>
    <w:rsid w:val="00893DDD"/>
    <w:rsid w:val="0089485B"/>
    <w:rsid w:val="008956DD"/>
    <w:rsid w:val="00895C1B"/>
    <w:rsid w:val="008960FE"/>
    <w:rsid w:val="00897B7A"/>
    <w:rsid w:val="008A58E3"/>
    <w:rsid w:val="008A6E18"/>
    <w:rsid w:val="008B70E8"/>
    <w:rsid w:val="008C243F"/>
    <w:rsid w:val="008C2E5C"/>
    <w:rsid w:val="008C31E3"/>
    <w:rsid w:val="008C5033"/>
    <w:rsid w:val="008C68B0"/>
    <w:rsid w:val="008C6F0E"/>
    <w:rsid w:val="008D002A"/>
    <w:rsid w:val="008D0378"/>
    <w:rsid w:val="008D1587"/>
    <w:rsid w:val="008D196D"/>
    <w:rsid w:val="008D2A2A"/>
    <w:rsid w:val="008D2E99"/>
    <w:rsid w:val="008D7ADD"/>
    <w:rsid w:val="008E0C47"/>
    <w:rsid w:val="008E12B7"/>
    <w:rsid w:val="008E6409"/>
    <w:rsid w:val="008F15DA"/>
    <w:rsid w:val="008F4F7D"/>
    <w:rsid w:val="008F78F9"/>
    <w:rsid w:val="009000F7"/>
    <w:rsid w:val="00900409"/>
    <w:rsid w:val="00901944"/>
    <w:rsid w:val="00905A2D"/>
    <w:rsid w:val="00907A64"/>
    <w:rsid w:val="009116F1"/>
    <w:rsid w:val="009118D0"/>
    <w:rsid w:val="00911B21"/>
    <w:rsid w:val="009120C4"/>
    <w:rsid w:val="00912376"/>
    <w:rsid w:val="00912D91"/>
    <w:rsid w:val="009135D7"/>
    <w:rsid w:val="0091696D"/>
    <w:rsid w:val="00917D33"/>
    <w:rsid w:val="00921FAB"/>
    <w:rsid w:val="009232FE"/>
    <w:rsid w:val="00924129"/>
    <w:rsid w:val="00924C32"/>
    <w:rsid w:val="00924E6E"/>
    <w:rsid w:val="009252F1"/>
    <w:rsid w:val="0092554B"/>
    <w:rsid w:val="009275CF"/>
    <w:rsid w:val="009317CA"/>
    <w:rsid w:val="00933072"/>
    <w:rsid w:val="00933D36"/>
    <w:rsid w:val="00936490"/>
    <w:rsid w:val="00936F5F"/>
    <w:rsid w:val="00937BC2"/>
    <w:rsid w:val="0094208A"/>
    <w:rsid w:val="0094260C"/>
    <w:rsid w:val="0094383B"/>
    <w:rsid w:val="00944427"/>
    <w:rsid w:val="0094452D"/>
    <w:rsid w:val="00945333"/>
    <w:rsid w:val="00947F81"/>
    <w:rsid w:val="00953818"/>
    <w:rsid w:val="00954EA1"/>
    <w:rsid w:val="0095527C"/>
    <w:rsid w:val="00957297"/>
    <w:rsid w:val="00957936"/>
    <w:rsid w:val="0096160D"/>
    <w:rsid w:val="00961DBA"/>
    <w:rsid w:val="009620AE"/>
    <w:rsid w:val="0096396A"/>
    <w:rsid w:val="00963C6F"/>
    <w:rsid w:val="009642CC"/>
    <w:rsid w:val="009674AD"/>
    <w:rsid w:val="00967F68"/>
    <w:rsid w:val="009721BE"/>
    <w:rsid w:val="00973655"/>
    <w:rsid w:val="009808D7"/>
    <w:rsid w:val="00980D17"/>
    <w:rsid w:val="0098171A"/>
    <w:rsid w:val="009830CB"/>
    <w:rsid w:val="00983CA9"/>
    <w:rsid w:val="009843D5"/>
    <w:rsid w:val="0098450D"/>
    <w:rsid w:val="00986CE9"/>
    <w:rsid w:val="00987486"/>
    <w:rsid w:val="009901F2"/>
    <w:rsid w:val="009908AD"/>
    <w:rsid w:val="00991C78"/>
    <w:rsid w:val="009928E7"/>
    <w:rsid w:val="0099339C"/>
    <w:rsid w:val="0099576F"/>
    <w:rsid w:val="009960C7"/>
    <w:rsid w:val="009A0B6E"/>
    <w:rsid w:val="009A0F91"/>
    <w:rsid w:val="009A344C"/>
    <w:rsid w:val="009A3690"/>
    <w:rsid w:val="009A5590"/>
    <w:rsid w:val="009A7CEB"/>
    <w:rsid w:val="009B081D"/>
    <w:rsid w:val="009B2008"/>
    <w:rsid w:val="009B2EF5"/>
    <w:rsid w:val="009B381A"/>
    <w:rsid w:val="009B3D29"/>
    <w:rsid w:val="009B6140"/>
    <w:rsid w:val="009C03FD"/>
    <w:rsid w:val="009C2103"/>
    <w:rsid w:val="009C2D18"/>
    <w:rsid w:val="009C2E2A"/>
    <w:rsid w:val="009C3AEC"/>
    <w:rsid w:val="009C4BA4"/>
    <w:rsid w:val="009C5F87"/>
    <w:rsid w:val="009D065A"/>
    <w:rsid w:val="009D332D"/>
    <w:rsid w:val="009D4871"/>
    <w:rsid w:val="009D6637"/>
    <w:rsid w:val="009D6E27"/>
    <w:rsid w:val="009D71E0"/>
    <w:rsid w:val="009D7282"/>
    <w:rsid w:val="009E099A"/>
    <w:rsid w:val="009E09B5"/>
    <w:rsid w:val="009E1629"/>
    <w:rsid w:val="009E34AC"/>
    <w:rsid w:val="009E7F9D"/>
    <w:rsid w:val="009F05F4"/>
    <w:rsid w:val="009F0AB9"/>
    <w:rsid w:val="009F1233"/>
    <w:rsid w:val="009F127E"/>
    <w:rsid w:val="009F25E3"/>
    <w:rsid w:val="009F4572"/>
    <w:rsid w:val="009F5031"/>
    <w:rsid w:val="009F529F"/>
    <w:rsid w:val="009F6B60"/>
    <w:rsid w:val="00A03D91"/>
    <w:rsid w:val="00A05139"/>
    <w:rsid w:val="00A06180"/>
    <w:rsid w:val="00A06B55"/>
    <w:rsid w:val="00A10955"/>
    <w:rsid w:val="00A10BF9"/>
    <w:rsid w:val="00A13AE4"/>
    <w:rsid w:val="00A141A0"/>
    <w:rsid w:val="00A16840"/>
    <w:rsid w:val="00A169A3"/>
    <w:rsid w:val="00A174DD"/>
    <w:rsid w:val="00A20BDB"/>
    <w:rsid w:val="00A228F0"/>
    <w:rsid w:val="00A2337B"/>
    <w:rsid w:val="00A235CB"/>
    <w:rsid w:val="00A237CE"/>
    <w:rsid w:val="00A24E73"/>
    <w:rsid w:val="00A30603"/>
    <w:rsid w:val="00A319FC"/>
    <w:rsid w:val="00A3468E"/>
    <w:rsid w:val="00A34BE8"/>
    <w:rsid w:val="00A40286"/>
    <w:rsid w:val="00A40C44"/>
    <w:rsid w:val="00A42C61"/>
    <w:rsid w:val="00A43245"/>
    <w:rsid w:val="00A456C9"/>
    <w:rsid w:val="00A45A42"/>
    <w:rsid w:val="00A466B9"/>
    <w:rsid w:val="00A47E2C"/>
    <w:rsid w:val="00A50C38"/>
    <w:rsid w:val="00A5121F"/>
    <w:rsid w:val="00A51FB1"/>
    <w:rsid w:val="00A522BF"/>
    <w:rsid w:val="00A52956"/>
    <w:rsid w:val="00A52AFC"/>
    <w:rsid w:val="00A54C6D"/>
    <w:rsid w:val="00A54FE9"/>
    <w:rsid w:val="00A630B9"/>
    <w:rsid w:val="00A63B02"/>
    <w:rsid w:val="00A70DF3"/>
    <w:rsid w:val="00A71B66"/>
    <w:rsid w:val="00A72452"/>
    <w:rsid w:val="00A73AE6"/>
    <w:rsid w:val="00A73B36"/>
    <w:rsid w:val="00A75185"/>
    <w:rsid w:val="00A758B0"/>
    <w:rsid w:val="00A75C13"/>
    <w:rsid w:val="00A76417"/>
    <w:rsid w:val="00A77422"/>
    <w:rsid w:val="00A776AE"/>
    <w:rsid w:val="00A81242"/>
    <w:rsid w:val="00A820AC"/>
    <w:rsid w:val="00A84241"/>
    <w:rsid w:val="00A8561B"/>
    <w:rsid w:val="00A864B7"/>
    <w:rsid w:val="00A90F00"/>
    <w:rsid w:val="00A93474"/>
    <w:rsid w:val="00A93571"/>
    <w:rsid w:val="00A94959"/>
    <w:rsid w:val="00A954A7"/>
    <w:rsid w:val="00A965A6"/>
    <w:rsid w:val="00A97026"/>
    <w:rsid w:val="00A9778B"/>
    <w:rsid w:val="00A97FA4"/>
    <w:rsid w:val="00AA15FA"/>
    <w:rsid w:val="00AA2645"/>
    <w:rsid w:val="00AA655C"/>
    <w:rsid w:val="00AA6826"/>
    <w:rsid w:val="00AA7932"/>
    <w:rsid w:val="00AB0F5B"/>
    <w:rsid w:val="00AB2143"/>
    <w:rsid w:val="00AB2A95"/>
    <w:rsid w:val="00AB583C"/>
    <w:rsid w:val="00AB5B00"/>
    <w:rsid w:val="00AC00AE"/>
    <w:rsid w:val="00AC0E23"/>
    <w:rsid w:val="00AC19FA"/>
    <w:rsid w:val="00AC29EE"/>
    <w:rsid w:val="00AC44FE"/>
    <w:rsid w:val="00AC6521"/>
    <w:rsid w:val="00AC7879"/>
    <w:rsid w:val="00AD06C8"/>
    <w:rsid w:val="00AD191D"/>
    <w:rsid w:val="00AD1A0B"/>
    <w:rsid w:val="00AD3BA8"/>
    <w:rsid w:val="00AD6882"/>
    <w:rsid w:val="00AD7228"/>
    <w:rsid w:val="00AE083C"/>
    <w:rsid w:val="00AE083F"/>
    <w:rsid w:val="00AE0D09"/>
    <w:rsid w:val="00AE17AF"/>
    <w:rsid w:val="00AE2917"/>
    <w:rsid w:val="00AE4ABC"/>
    <w:rsid w:val="00AE4ECE"/>
    <w:rsid w:val="00AE4F8B"/>
    <w:rsid w:val="00AE55DA"/>
    <w:rsid w:val="00AE5781"/>
    <w:rsid w:val="00AF0B7F"/>
    <w:rsid w:val="00AF1377"/>
    <w:rsid w:val="00AF13B1"/>
    <w:rsid w:val="00AF14BB"/>
    <w:rsid w:val="00AF26DC"/>
    <w:rsid w:val="00AF402C"/>
    <w:rsid w:val="00AF4AB2"/>
    <w:rsid w:val="00AF684B"/>
    <w:rsid w:val="00AF6B96"/>
    <w:rsid w:val="00AF73DD"/>
    <w:rsid w:val="00AF7F48"/>
    <w:rsid w:val="00B003FC"/>
    <w:rsid w:val="00B016B6"/>
    <w:rsid w:val="00B01960"/>
    <w:rsid w:val="00B0357A"/>
    <w:rsid w:val="00B058D7"/>
    <w:rsid w:val="00B10B30"/>
    <w:rsid w:val="00B11552"/>
    <w:rsid w:val="00B125DB"/>
    <w:rsid w:val="00B14F2E"/>
    <w:rsid w:val="00B1563C"/>
    <w:rsid w:val="00B15CAB"/>
    <w:rsid w:val="00B170BA"/>
    <w:rsid w:val="00B20187"/>
    <w:rsid w:val="00B21827"/>
    <w:rsid w:val="00B2184A"/>
    <w:rsid w:val="00B218E5"/>
    <w:rsid w:val="00B2515B"/>
    <w:rsid w:val="00B25318"/>
    <w:rsid w:val="00B25BE2"/>
    <w:rsid w:val="00B2610F"/>
    <w:rsid w:val="00B2638B"/>
    <w:rsid w:val="00B26981"/>
    <w:rsid w:val="00B26D58"/>
    <w:rsid w:val="00B3418B"/>
    <w:rsid w:val="00B34400"/>
    <w:rsid w:val="00B3557C"/>
    <w:rsid w:val="00B3583E"/>
    <w:rsid w:val="00B35D59"/>
    <w:rsid w:val="00B35E53"/>
    <w:rsid w:val="00B3701B"/>
    <w:rsid w:val="00B4014B"/>
    <w:rsid w:val="00B406D2"/>
    <w:rsid w:val="00B42676"/>
    <w:rsid w:val="00B44987"/>
    <w:rsid w:val="00B45B62"/>
    <w:rsid w:val="00B50475"/>
    <w:rsid w:val="00B5239D"/>
    <w:rsid w:val="00B53253"/>
    <w:rsid w:val="00B552D6"/>
    <w:rsid w:val="00B55611"/>
    <w:rsid w:val="00B56D0F"/>
    <w:rsid w:val="00B56D7F"/>
    <w:rsid w:val="00B57F40"/>
    <w:rsid w:val="00B623A9"/>
    <w:rsid w:val="00B64155"/>
    <w:rsid w:val="00B6476F"/>
    <w:rsid w:val="00B648BE"/>
    <w:rsid w:val="00B65C94"/>
    <w:rsid w:val="00B670D6"/>
    <w:rsid w:val="00B6755D"/>
    <w:rsid w:val="00B67CF1"/>
    <w:rsid w:val="00B726F2"/>
    <w:rsid w:val="00B727F7"/>
    <w:rsid w:val="00B73651"/>
    <w:rsid w:val="00B736B4"/>
    <w:rsid w:val="00B73C11"/>
    <w:rsid w:val="00B75F19"/>
    <w:rsid w:val="00B76E76"/>
    <w:rsid w:val="00B7708D"/>
    <w:rsid w:val="00B80218"/>
    <w:rsid w:val="00B8050F"/>
    <w:rsid w:val="00B80752"/>
    <w:rsid w:val="00B80C58"/>
    <w:rsid w:val="00B80C84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388A"/>
    <w:rsid w:val="00B939B7"/>
    <w:rsid w:val="00B95D64"/>
    <w:rsid w:val="00BA005F"/>
    <w:rsid w:val="00BA29F7"/>
    <w:rsid w:val="00BA32BE"/>
    <w:rsid w:val="00BA4E00"/>
    <w:rsid w:val="00BA7F48"/>
    <w:rsid w:val="00BB0E35"/>
    <w:rsid w:val="00BB1115"/>
    <w:rsid w:val="00BB1A45"/>
    <w:rsid w:val="00BB214A"/>
    <w:rsid w:val="00BB2B91"/>
    <w:rsid w:val="00BB2DCA"/>
    <w:rsid w:val="00BB4FEB"/>
    <w:rsid w:val="00BB6970"/>
    <w:rsid w:val="00BB717C"/>
    <w:rsid w:val="00BB74FD"/>
    <w:rsid w:val="00BC066F"/>
    <w:rsid w:val="00BC0E2D"/>
    <w:rsid w:val="00BC1541"/>
    <w:rsid w:val="00BC3092"/>
    <w:rsid w:val="00BC49BC"/>
    <w:rsid w:val="00BD13D1"/>
    <w:rsid w:val="00BD4836"/>
    <w:rsid w:val="00BD4E89"/>
    <w:rsid w:val="00BD75D6"/>
    <w:rsid w:val="00BE4AF4"/>
    <w:rsid w:val="00BE60A9"/>
    <w:rsid w:val="00BE7042"/>
    <w:rsid w:val="00BE7FB0"/>
    <w:rsid w:val="00BF0120"/>
    <w:rsid w:val="00BF1EBB"/>
    <w:rsid w:val="00BF20F8"/>
    <w:rsid w:val="00BF4480"/>
    <w:rsid w:val="00BF6099"/>
    <w:rsid w:val="00BF6CBE"/>
    <w:rsid w:val="00C0009E"/>
    <w:rsid w:val="00C01555"/>
    <w:rsid w:val="00C1179C"/>
    <w:rsid w:val="00C153F8"/>
    <w:rsid w:val="00C17CAD"/>
    <w:rsid w:val="00C20A51"/>
    <w:rsid w:val="00C219FF"/>
    <w:rsid w:val="00C21E6D"/>
    <w:rsid w:val="00C220AA"/>
    <w:rsid w:val="00C22E32"/>
    <w:rsid w:val="00C23633"/>
    <w:rsid w:val="00C25054"/>
    <w:rsid w:val="00C25934"/>
    <w:rsid w:val="00C31960"/>
    <w:rsid w:val="00C32E1C"/>
    <w:rsid w:val="00C33275"/>
    <w:rsid w:val="00C337F4"/>
    <w:rsid w:val="00C33955"/>
    <w:rsid w:val="00C33BA6"/>
    <w:rsid w:val="00C33EE7"/>
    <w:rsid w:val="00C33FF1"/>
    <w:rsid w:val="00C34D4B"/>
    <w:rsid w:val="00C352D7"/>
    <w:rsid w:val="00C417B8"/>
    <w:rsid w:val="00C43ED2"/>
    <w:rsid w:val="00C44E1E"/>
    <w:rsid w:val="00C4510E"/>
    <w:rsid w:val="00C461EF"/>
    <w:rsid w:val="00C46C62"/>
    <w:rsid w:val="00C46F8F"/>
    <w:rsid w:val="00C47954"/>
    <w:rsid w:val="00C47D09"/>
    <w:rsid w:val="00C500F4"/>
    <w:rsid w:val="00C50C4C"/>
    <w:rsid w:val="00C526BD"/>
    <w:rsid w:val="00C534A1"/>
    <w:rsid w:val="00C53A1F"/>
    <w:rsid w:val="00C578DF"/>
    <w:rsid w:val="00C62ADD"/>
    <w:rsid w:val="00C658C2"/>
    <w:rsid w:val="00C66DBC"/>
    <w:rsid w:val="00C70719"/>
    <w:rsid w:val="00C7074E"/>
    <w:rsid w:val="00C70962"/>
    <w:rsid w:val="00C70ADE"/>
    <w:rsid w:val="00C75384"/>
    <w:rsid w:val="00C759F3"/>
    <w:rsid w:val="00C76682"/>
    <w:rsid w:val="00C80C7A"/>
    <w:rsid w:val="00C81239"/>
    <w:rsid w:val="00C8162B"/>
    <w:rsid w:val="00C81EB2"/>
    <w:rsid w:val="00C826C8"/>
    <w:rsid w:val="00C82E7F"/>
    <w:rsid w:val="00C87FAF"/>
    <w:rsid w:val="00C902AF"/>
    <w:rsid w:val="00C94451"/>
    <w:rsid w:val="00C948BA"/>
    <w:rsid w:val="00C96539"/>
    <w:rsid w:val="00C97751"/>
    <w:rsid w:val="00CA44AE"/>
    <w:rsid w:val="00CA522D"/>
    <w:rsid w:val="00CB0CAE"/>
    <w:rsid w:val="00CB52A7"/>
    <w:rsid w:val="00CB7D4F"/>
    <w:rsid w:val="00CC0C7E"/>
    <w:rsid w:val="00CC18AC"/>
    <w:rsid w:val="00CC1D2F"/>
    <w:rsid w:val="00CC433B"/>
    <w:rsid w:val="00CC514B"/>
    <w:rsid w:val="00CC5D82"/>
    <w:rsid w:val="00CD15A5"/>
    <w:rsid w:val="00CD41C4"/>
    <w:rsid w:val="00CD46A4"/>
    <w:rsid w:val="00CD605D"/>
    <w:rsid w:val="00CD6AE7"/>
    <w:rsid w:val="00CD6C7A"/>
    <w:rsid w:val="00CE14B2"/>
    <w:rsid w:val="00CE2375"/>
    <w:rsid w:val="00CE5DAB"/>
    <w:rsid w:val="00CE73BA"/>
    <w:rsid w:val="00CF032B"/>
    <w:rsid w:val="00CF5517"/>
    <w:rsid w:val="00CF5D2F"/>
    <w:rsid w:val="00CF6827"/>
    <w:rsid w:val="00CF6AC5"/>
    <w:rsid w:val="00CF7564"/>
    <w:rsid w:val="00CF7687"/>
    <w:rsid w:val="00D00F7D"/>
    <w:rsid w:val="00D01E6F"/>
    <w:rsid w:val="00D02B6E"/>
    <w:rsid w:val="00D04444"/>
    <w:rsid w:val="00D05469"/>
    <w:rsid w:val="00D063F1"/>
    <w:rsid w:val="00D06E00"/>
    <w:rsid w:val="00D07CE0"/>
    <w:rsid w:val="00D07F32"/>
    <w:rsid w:val="00D118F5"/>
    <w:rsid w:val="00D14E76"/>
    <w:rsid w:val="00D16642"/>
    <w:rsid w:val="00D170F4"/>
    <w:rsid w:val="00D23361"/>
    <w:rsid w:val="00D25912"/>
    <w:rsid w:val="00D26E17"/>
    <w:rsid w:val="00D30532"/>
    <w:rsid w:val="00D30D84"/>
    <w:rsid w:val="00D339C0"/>
    <w:rsid w:val="00D35363"/>
    <w:rsid w:val="00D36457"/>
    <w:rsid w:val="00D405B1"/>
    <w:rsid w:val="00D405BC"/>
    <w:rsid w:val="00D40CDE"/>
    <w:rsid w:val="00D413A5"/>
    <w:rsid w:val="00D41A5A"/>
    <w:rsid w:val="00D41D1C"/>
    <w:rsid w:val="00D41E32"/>
    <w:rsid w:val="00D434F0"/>
    <w:rsid w:val="00D43E75"/>
    <w:rsid w:val="00D4613E"/>
    <w:rsid w:val="00D47D4A"/>
    <w:rsid w:val="00D50E05"/>
    <w:rsid w:val="00D50E84"/>
    <w:rsid w:val="00D51A15"/>
    <w:rsid w:val="00D52C78"/>
    <w:rsid w:val="00D53A10"/>
    <w:rsid w:val="00D5472C"/>
    <w:rsid w:val="00D54DB9"/>
    <w:rsid w:val="00D57BEE"/>
    <w:rsid w:val="00D60202"/>
    <w:rsid w:val="00D606E2"/>
    <w:rsid w:val="00D61550"/>
    <w:rsid w:val="00D61879"/>
    <w:rsid w:val="00D61B22"/>
    <w:rsid w:val="00D62663"/>
    <w:rsid w:val="00D63060"/>
    <w:rsid w:val="00D64326"/>
    <w:rsid w:val="00D6484C"/>
    <w:rsid w:val="00D66F96"/>
    <w:rsid w:val="00D67778"/>
    <w:rsid w:val="00D67D0E"/>
    <w:rsid w:val="00D70DB8"/>
    <w:rsid w:val="00D735A6"/>
    <w:rsid w:val="00D736ED"/>
    <w:rsid w:val="00D73DBC"/>
    <w:rsid w:val="00D749A6"/>
    <w:rsid w:val="00D749CD"/>
    <w:rsid w:val="00D75850"/>
    <w:rsid w:val="00D75A10"/>
    <w:rsid w:val="00D76F40"/>
    <w:rsid w:val="00D86E10"/>
    <w:rsid w:val="00D86FCE"/>
    <w:rsid w:val="00D9107F"/>
    <w:rsid w:val="00D92DDC"/>
    <w:rsid w:val="00D92F0A"/>
    <w:rsid w:val="00D93E97"/>
    <w:rsid w:val="00D94587"/>
    <w:rsid w:val="00D950A6"/>
    <w:rsid w:val="00D95B81"/>
    <w:rsid w:val="00D95E48"/>
    <w:rsid w:val="00D97A37"/>
    <w:rsid w:val="00DA0782"/>
    <w:rsid w:val="00DA0E4D"/>
    <w:rsid w:val="00DA1F45"/>
    <w:rsid w:val="00DA3A79"/>
    <w:rsid w:val="00DA3C5F"/>
    <w:rsid w:val="00DA7625"/>
    <w:rsid w:val="00DA779B"/>
    <w:rsid w:val="00DB0B3A"/>
    <w:rsid w:val="00DB0DFC"/>
    <w:rsid w:val="00DB617B"/>
    <w:rsid w:val="00DB7293"/>
    <w:rsid w:val="00DB76C9"/>
    <w:rsid w:val="00DC01A2"/>
    <w:rsid w:val="00DC0A92"/>
    <w:rsid w:val="00DC2452"/>
    <w:rsid w:val="00DC37BE"/>
    <w:rsid w:val="00DC4352"/>
    <w:rsid w:val="00DC5AC4"/>
    <w:rsid w:val="00DC6BDE"/>
    <w:rsid w:val="00DC703C"/>
    <w:rsid w:val="00DD05A9"/>
    <w:rsid w:val="00DD1155"/>
    <w:rsid w:val="00DD1D92"/>
    <w:rsid w:val="00DD1F2E"/>
    <w:rsid w:val="00DD5104"/>
    <w:rsid w:val="00DD778A"/>
    <w:rsid w:val="00DE00D0"/>
    <w:rsid w:val="00DE38F8"/>
    <w:rsid w:val="00DE54AF"/>
    <w:rsid w:val="00DE62FD"/>
    <w:rsid w:val="00DE7E24"/>
    <w:rsid w:val="00DF47A0"/>
    <w:rsid w:val="00DF5092"/>
    <w:rsid w:val="00DF558B"/>
    <w:rsid w:val="00DF6C5B"/>
    <w:rsid w:val="00E00A55"/>
    <w:rsid w:val="00E010A2"/>
    <w:rsid w:val="00E018F0"/>
    <w:rsid w:val="00E02AAF"/>
    <w:rsid w:val="00E0399F"/>
    <w:rsid w:val="00E03F44"/>
    <w:rsid w:val="00E042EE"/>
    <w:rsid w:val="00E04552"/>
    <w:rsid w:val="00E049A2"/>
    <w:rsid w:val="00E0711D"/>
    <w:rsid w:val="00E07A0C"/>
    <w:rsid w:val="00E107B9"/>
    <w:rsid w:val="00E13490"/>
    <w:rsid w:val="00E13D59"/>
    <w:rsid w:val="00E1440C"/>
    <w:rsid w:val="00E166E8"/>
    <w:rsid w:val="00E176BC"/>
    <w:rsid w:val="00E202B8"/>
    <w:rsid w:val="00E2083E"/>
    <w:rsid w:val="00E21FC4"/>
    <w:rsid w:val="00E2360C"/>
    <w:rsid w:val="00E30788"/>
    <w:rsid w:val="00E30A2A"/>
    <w:rsid w:val="00E30C4E"/>
    <w:rsid w:val="00E32C77"/>
    <w:rsid w:val="00E32D87"/>
    <w:rsid w:val="00E331C7"/>
    <w:rsid w:val="00E33882"/>
    <w:rsid w:val="00E35546"/>
    <w:rsid w:val="00E40051"/>
    <w:rsid w:val="00E41287"/>
    <w:rsid w:val="00E4198B"/>
    <w:rsid w:val="00E42FBC"/>
    <w:rsid w:val="00E462FB"/>
    <w:rsid w:val="00E47A31"/>
    <w:rsid w:val="00E47B05"/>
    <w:rsid w:val="00E50D97"/>
    <w:rsid w:val="00E521E2"/>
    <w:rsid w:val="00E527D4"/>
    <w:rsid w:val="00E52AB4"/>
    <w:rsid w:val="00E5472E"/>
    <w:rsid w:val="00E54E27"/>
    <w:rsid w:val="00E55ED0"/>
    <w:rsid w:val="00E56A6B"/>
    <w:rsid w:val="00E56DCF"/>
    <w:rsid w:val="00E57C15"/>
    <w:rsid w:val="00E63433"/>
    <w:rsid w:val="00E66527"/>
    <w:rsid w:val="00E6657B"/>
    <w:rsid w:val="00E67640"/>
    <w:rsid w:val="00E7196B"/>
    <w:rsid w:val="00E71C41"/>
    <w:rsid w:val="00E72D6C"/>
    <w:rsid w:val="00E81C3C"/>
    <w:rsid w:val="00E8286A"/>
    <w:rsid w:val="00E82A00"/>
    <w:rsid w:val="00E849BF"/>
    <w:rsid w:val="00E85179"/>
    <w:rsid w:val="00E8688E"/>
    <w:rsid w:val="00E873E0"/>
    <w:rsid w:val="00E9441A"/>
    <w:rsid w:val="00E95375"/>
    <w:rsid w:val="00E968E1"/>
    <w:rsid w:val="00EA1B46"/>
    <w:rsid w:val="00EA2D41"/>
    <w:rsid w:val="00EA3FA4"/>
    <w:rsid w:val="00EA4011"/>
    <w:rsid w:val="00EA4775"/>
    <w:rsid w:val="00EA5B1D"/>
    <w:rsid w:val="00EA6CB6"/>
    <w:rsid w:val="00EA7A30"/>
    <w:rsid w:val="00EB1483"/>
    <w:rsid w:val="00EB1B16"/>
    <w:rsid w:val="00EB2398"/>
    <w:rsid w:val="00EB5EC5"/>
    <w:rsid w:val="00EB6F4B"/>
    <w:rsid w:val="00EB76DE"/>
    <w:rsid w:val="00EC0034"/>
    <w:rsid w:val="00EC025C"/>
    <w:rsid w:val="00EC5172"/>
    <w:rsid w:val="00EC531B"/>
    <w:rsid w:val="00EC5C47"/>
    <w:rsid w:val="00EC64CF"/>
    <w:rsid w:val="00ED08C4"/>
    <w:rsid w:val="00ED2B0B"/>
    <w:rsid w:val="00ED5AE9"/>
    <w:rsid w:val="00ED6B82"/>
    <w:rsid w:val="00EE03A8"/>
    <w:rsid w:val="00EE111C"/>
    <w:rsid w:val="00EE15E4"/>
    <w:rsid w:val="00EE197B"/>
    <w:rsid w:val="00EE3CE0"/>
    <w:rsid w:val="00EE5564"/>
    <w:rsid w:val="00EE5848"/>
    <w:rsid w:val="00EE63F6"/>
    <w:rsid w:val="00EE664A"/>
    <w:rsid w:val="00EE68B2"/>
    <w:rsid w:val="00EF090C"/>
    <w:rsid w:val="00EF0EB2"/>
    <w:rsid w:val="00EF3483"/>
    <w:rsid w:val="00EF7E0F"/>
    <w:rsid w:val="00F006CE"/>
    <w:rsid w:val="00F01036"/>
    <w:rsid w:val="00F019B3"/>
    <w:rsid w:val="00F027F4"/>
    <w:rsid w:val="00F02F24"/>
    <w:rsid w:val="00F06C0C"/>
    <w:rsid w:val="00F0701E"/>
    <w:rsid w:val="00F07383"/>
    <w:rsid w:val="00F075AD"/>
    <w:rsid w:val="00F07D5A"/>
    <w:rsid w:val="00F10D2E"/>
    <w:rsid w:val="00F13DA2"/>
    <w:rsid w:val="00F142B4"/>
    <w:rsid w:val="00F14B2F"/>
    <w:rsid w:val="00F14E00"/>
    <w:rsid w:val="00F14E65"/>
    <w:rsid w:val="00F1636E"/>
    <w:rsid w:val="00F177BF"/>
    <w:rsid w:val="00F17ACA"/>
    <w:rsid w:val="00F20707"/>
    <w:rsid w:val="00F21B4D"/>
    <w:rsid w:val="00F22688"/>
    <w:rsid w:val="00F229E3"/>
    <w:rsid w:val="00F22C18"/>
    <w:rsid w:val="00F25719"/>
    <w:rsid w:val="00F31A1E"/>
    <w:rsid w:val="00F35E6F"/>
    <w:rsid w:val="00F439E4"/>
    <w:rsid w:val="00F44FAE"/>
    <w:rsid w:val="00F47C75"/>
    <w:rsid w:val="00F51424"/>
    <w:rsid w:val="00F56ECF"/>
    <w:rsid w:val="00F604D5"/>
    <w:rsid w:val="00F64655"/>
    <w:rsid w:val="00F67E71"/>
    <w:rsid w:val="00F729EC"/>
    <w:rsid w:val="00F74164"/>
    <w:rsid w:val="00F74315"/>
    <w:rsid w:val="00F74DD9"/>
    <w:rsid w:val="00F762F1"/>
    <w:rsid w:val="00F82729"/>
    <w:rsid w:val="00F830E5"/>
    <w:rsid w:val="00F838E5"/>
    <w:rsid w:val="00F84904"/>
    <w:rsid w:val="00F84EEE"/>
    <w:rsid w:val="00F85348"/>
    <w:rsid w:val="00F8627B"/>
    <w:rsid w:val="00F863B5"/>
    <w:rsid w:val="00F926AE"/>
    <w:rsid w:val="00F93811"/>
    <w:rsid w:val="00F94EF8"/>
    <w:rsid w:val="00F9674B"/>
    <w:rsid w:val="00FA1AA6"/>
    <w:rsid w:val="00FA20F6"/>
    <w:rsid w:val="00FA6929"/>
    <w:rsid w:val="00FB1609"/>
    <w:rsid w:val="00FB1CFD"/>
    <w:rsid w:val="00FB220C"/>
    <w:rsid w:val="00FB2591"/>
    <w:rsid w:val="00FB2CA0"/>
    <w:rsid w:val="00FB49A6"/>
    <w:rsid w:val="00FB4D68"/>
    <w:rsid w:val="00FB5D19"/>
    <w:rsid w:val="00FB6FC6"/>
    <w:rsid w:val="00FB7323"/>
    <w:rsid w:val="00FC0605"/>
    <w:rsid w:val="00FC1775"/>
    <w:rsid w:val="00FC2D43"/>
    <w:rsid w:val="00FC38D6"/>
    <w:rsid w:val="00FC5B23"/>
    <w:rsid w:val="00FC6218"/>
    <w:rsid w:val="00FC6814"/>
    <w:rsid w:val="00FD02C5"/>
    <w:rsid w:val="00FD07EF"/>
    <w:rsid w:val="00FD1628"/>
    <w:rsid w:val="00FD27D6"/>
    <w:rsid w:val="00FD28BF"/>
    <w:rsid w:val="00FD4DC9"/>
    <w:rsid w:val="00FD6082"/>
    <w:rsid w:val="00FE1CE6"/>
    <w:rsid w:val="00FE2598"/>
    <w:rsid w:val="00FE3C61"/>
    <w:rsid w:val="00FE4241"/>
    <w:rsid w:val="00FE4A42"/>
    <w:rsid w:val="00FE5219"/>
    <w:rsid w:val="00FE666E"/>
    <w:rsid w:val="00FE6F5C"/>
    <w:rsid w:val="00FF24CB"/>
    <w:rsid w:val="00FF251E"/>
    <w:rsid w:val="00FF3B6D"/>
    <w:rsid w:val="00FF4B5A"/>
    <w:rsid w:val="00FF4FFD"/>
    <w:rsid w:val="00FF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DB1360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63C"/>
    <w:pPr>
      <w:jc w:val="both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465987"/>
    <w:pPr>
      <w:keepNext/>
      <w:keepLines/>
      <w:widowControl w:val="0"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qFormat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落11"/>
    <w:basedOn w:val="a"/>
    <w:link w:val="a5"/>
    <w:uiPriority w:val="99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99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basedOn w:val="a"/>
    <w:next w:val="a"/>
    <w:link w:val="af3"/>
    <w:unhideWhenUsed/>
    <w:qFormat/>
    <w:rsid w:val="00737AEE"/>
    <w:pPr>
      <w:spacing w:after="200"/>
      <w:jc w:val="left"/>
    </w:pPr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4proposal">
    <w:name w:val="RAN4 proposal"/>
    <w:basedOn w:val="af2"/>
    <w:next w:val="a"/>
    <w:link w:val="RAN4proposalChar"/>
    <w:qFormat/>
    <w:rsid w:val="00AC00AE"/>
    <w:pPr>
      <w:numPr>
        <w:numId w:val="2"/>
      </w:numPr>
      <w:ind w:left="0" w:firstLine="0"/>
    </w:pPr>
    <w:rPr>
      <w:rFonts w:eastAsiaTheme="minorEastAsia" w:cstheme="minorBidi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a0"/>
    <w:link w:val="RAN4proposal"/>
    <w:rsid w:val="00AC00AE"/>
    <w:rPr>
      <w:rFonts w:ascii="Times New Roman" w:hAnsi="Times New Roman"/>
      <w:b/>
      <w:iCs/>
      <w:kern w:val="0"/>
      <w:sz w:val="20"/>
      <w:szCs w:val="18"/>
      <w:lang w:eastAsia="en-US"/>
    </w:rPr>
  </w:style>
  <w:style w:type="character" w:customStyle="1" w:styleId="60">
    <w:name w:val="标题 6 字符"/>
    <w:basedOn w:val="a0"/>
    <w:link w:val="6"/>
    <w:uiPriority w:val="9"/>
    <w:rsid w:val="00465987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NO">
    <w:name w:val="NO"/>
    <w:basedOn w:val="a"/>
    <w:rsid w:val="00936F5F"/>
    <w:pPr>
      <w:keepLines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styleId="af4">
    <w:name w:val="Note Heading"/>
    <w:basedOn w:val="a"/>
    <w:next w:val="a"/>
    <w:link w:val="af5"/>
    <w:rsid w:val="00936F5F"/>
    <w:p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customStyle="1" w:styleId="af5">
    <w:name w:val="注释标题 字符"/>
    <w:basedOn w:val="a0"/>
    <w:link w:val="af4"/>
    <w:rsid w:val="00936F5F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paragraph" w:customStyle="1" w:styleId="RAN1bullet1">
    <w:name w:val="RAN1 bullet1"/>
    <w:basedOn w:val="a"/>
    <w:qFormat/>
    <w:rsid w:val="000B5D22"/>
    <w:pPr>
      <w:numPr>
        <w:numId w:val="1"/>
      </w:numPr>
      <w:jc w:val="left"/>
    </w:pPr>
    <w:rPr>
      <w:rFonts w:ascii="Times" w:eastAsia="Batang" w:hAnsi="Times" w:cs="Times New Roman"/>
      <w:kern w:val="0"/>
      <w:sz w:val="20"/>
      <w:szCs w:val="24"/>
      <w:lang w:val="x-none" w:eastAsia="x-none"/>
    </w:rPr>
  </w:style>
  <w:style w:type="character" w:styleId="af6">
    <w:name w:val="Strong"/>
    <w:basedOn w:val="a0"/>
    <w:qFormat/>
    <w:rsid w:val="000B5D22"/>
    <w:rPr>
      <w:b/>
      <w:bCs/>
    </w:rPr>
  </w:style>
  <w:style w:type="paragraph" w:customStyle="1" w:styleId="bullet1">
    <w:name w:val="bullet1"/>
    <w:basedOn w:val="a"/>
    <w:qFormat/>
    <w:rsid w:val="001B186C"/>
    <w:pPr>
      <w:numPr>
        <w:numId w:val="7"/>
      </w:numPr>
      <w:jc w:val="left"/>
    </w:pPr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1B186C"/>
    <w:pPr>
      <w:numPr>
        <w:ilvl w:val="1"/>
        <w:numId w:val="7"/>
      </w:numPr>
      <w:jc w:val="left"/>
    </w:pPr>
    <w:rPr>
      <w:rFonts w:ascii="Times" w:eastAsia="宋体" w:hAnsi="Times" w:cs="Times New Roman"/>
      <w:sz w:val="24"/>
      <w:szCs w:val="24"/>
      <w:lang w:val="en-GB"/>
    </w:rPr>
  </w:style>
  <w:style w:type="paragraph" w:customStyle="1" w:styleId="bullet3">
    <w:name w:val="bullet3"/>
    <w:basedOn w:val="a"/>
    <w:qFormat/>
    <w:rsid w:val="001B186C"/>
    <w:pPr>
      <w:numPr>
        <w:ilvl w:val="2"/>
        <w:numId w:val="7"/>
      </w:numPr>
      <w:tabs>
        <w:tab w:val="num" w:pos="360"/>
        <w:tab w:val="num" w:pos="2160"/>
      </w:tabs>
      <w:ind w:left="0" w:firstLine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qFormat/>
    <w:rsid w:val="001B186C"/>
    <w:pPr>
      <w:numPr>
        <w:ilvl w:val="3"/>
        <w:numId w:val="7"/>
      </w:numPr>
      <w:tabs>
        <w:tab w:val="num" w:pos="360"/>
        <w:tab w:val="num" w:pos="2880"/>
      </w:tabs>
      <w:ind w:left="0" w:firstLine="0"/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1B186C"/>
    <w:rPr>
      <w:rFonts w:ascii="Times" w:eastAsia="宋体" w:hAnsi="Times" w:cs="Times New Roman"/>
      <w:sz w:val="24"/>
      <w:szCs w:val="24"/>
      <w:lang w:val="en-GB"/>
    </w:rPr>
  </w:style>
  <w:style w:type="character" w:customStyle="1" w:styleId="af3">
    <w:name w:val="题注 字符"/>
    <w:link w:val="af2"/>
    <w:rsid w:val="007136A7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0261">
          <w:marLeft w:val="1181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88285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58870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4963">
          <w:marLeft w:val="181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8745">
          <w:marLeft w:val="109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23002-D3E1-4646-89B4-9EC3EFBBD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1278</Words>
  <Characters>7288</Characters>
  <Application>Microsoft Office Word</Application>
  <DocSecurity>0</DocSecurity>
  <Lines>60</Lines>
  <Paragraphs>17</Paragraphs>
  <ScaleCrop>false</ScaleCrop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30</cp:revision>
  <dcterms:created xsi:type="dcterms:W3CDTF">2025-03-28T10:49:00Z</dcterms:created>
  <dcterms:modified xsi:type="dcterms:W3CDTF">2025-03-28T16:49:00Z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